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37"/>
        <w:docPartObj>
          <w:docPartGallery w:val="Table of Contents"/>
          <w:docPartUnique/>
        </w:docPartObj>
      </w:sdtPr>
      <w:sdtContent>
        <w:p w14:paraId="291ECC33">
          <w:pPr>
            <w:pStyle w:val="54"/>
          </w:pPr>
          <w:bookmarkStart w:id="72" w:name="_GoBack"/>
          <w:bookmarkEnd w:id="72"/>
          <w:r>
            <w:rPr>
              <w:rFonts w:hint="eastAsia"/>
            </w:rPr>
            <w:t>目录</w:t>
          </w:r>
        </w:p>
        <w:p w14:paraId="40C8CE0E">
          <w:pPr>
            <w:pStyle w:val="17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_Toc28290 </w:instrText>
          </w:r>
          <w:r>
            <w:fldChar w:fldCharType="separate"/>
          </w:r>
          <w:r>
            <w:rPr>
              <w:rFonts w:hint="eastAsia"/>
            </w:rPr>
            <w:t>业务管理平台流程对接说明</w:t>
          </w:r>
          <w:r>
            <w:tab/>
          </w:r>
          <w:r>
            <w:fldChar w:fldCharType="begin"/>
          </w:r>
          <w:r>
            <w:instrText xml:space="preserve"> PAGEREF _Toc28290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4C72C74E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_Toc17040 </w:instrText>
          </w:r>
          <w:r>
            <w:fldChar w:fldCharType="separate"/>
          </w:r>
          <w:r>
            <w:rPr>
              <w:rFonts w:hint="eastAsia"/>
            </w:rPr>
            <w:t>交互时序</w:t>
          </w:r>
          <w:r>
            <w:tab/>
          </w:r>
          <w:r>
            <w:fldChar w:fldCharType="begin"/>
          </w:r>
          <w:r>
            <w:instrText xml:space="preserve"> PAGEREF _Toc17040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55F45D37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_Toc3194 </w:instrText>
          </w:r>
          <w:r>
            <w:fldChar w:fldCharType="separate"/>
          </w:r>
          <w:r>
            <w:rPr>
              <w:rFonts w:hint="eastAsia"/>
            </w:rPr>
            <w:t>常用对接场景</w:t>
          </w:r>
          <w:r>
            <w:tab/>
          </w:r>
          <w:r>
            <w:fldChar w:fldCharType="begin"/>
          </w:r>
          <w:r>
            <w:instrText xml:space="preserve"> PAGEREF _Toc3194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28D2948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_Toc18737 </w:instrText>
          </w:r>
          <w:r>
            <w:fldChar w:fldCharType="separate"/>
          </w:r>
          <w:r>
            <w:rPr>
              <w:rFonts w:hint="eastAsia"/>
            </w:rPr>
            <w:t>场景一：启动流程</w:t>
          </w:r>
          <w:r>
            <w:tab/>
          </w:r>
          <w:r>
            <w:fldChar w:fldCharType="begin"/>
          </w:r>
          <w:r>
            <w:instrText xml:space="preserve"> PAGEREF _Toc18737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A659100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_Toc15771 </w:instrText>
          </w:r>
          <w:r>
            <w:fldChar w:fldCharType="separate"/>
          </w:r>
          <w:r>
            <w:rPr>
              <w:rFonts w:hint="eastAsia"/>
            </w:rPr>
            <w:t>场景二：下发流程</w:t>
          </w:r>
          <w:r>
            <w:tab/>
          </w:r>
          <w:r>
            <w:fldChar w:fldCharType="begin"/>
          </w:r>
          <w:r>
            <w:instrText xml:space="preserve"> PAGEREF _Toc15771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7DCF0A1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_Toc13024 </w:instrText>
          </w:r>
          <w:r>
            <w:fldChar w:fldCharType="separate"/>
          </w:r>
          <w:r>
            <w:rPr>
              <w:rFonts w:hint="eastAsia"/>
            </w:rPr>
            <w:t>场景三：查询流程信息</w:t>
          </w:r>
          <w:r>
            <w:tab/>
          </w:r>
          <w:r>
            <w:fldChar w:fldCharType="begin"/>
          </w:r>
          <w:r>
            <w:instrText xml:space="preserve"> PAGEREF _Toc13024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5E1DA34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_Toc9462 </w:instrText>
          </w:r>
          <w:r>
            <w:fldChar w:fldCharType="separate"/>
          </w:r>
          <w:r>
            <w:rPr>
              <w:rFonts w:hint="eastAsia"/>
            </w:rPr>
            <w:t>场景四：查询待办</w:t>
          </w:r>
          <w:r>
            <w:tab/>
          </w:r>
          <w:r>
            <w:fldChar w:fldCharType="begin"/>
          </w:r>
          <w:r>
            <w:instrText xml:space="preserve"> PAGEREF _Toc9462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265C9842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_Toc15540 </w:instrText>
          </w:r>
          <w:r>
            <w:fldChar w:fldCharType="separate"/>
          </w:r>
          <w:r>
            <w:rPr>
              <w:rFonts w:hint="eastAsia"/>
            </w:rPr>
            <w:t>场景五：代办任务委派给外部系统处理</w:t>
          </w:r>
          <w:r>
            <w:tab/>
          </w:r>
          <w:r>
            <w:fldChar w:fldCharType="begin"/>
          </w:r>
          <w:r>
            <w:instrText xml:space="preserve"> PAGEREF _Toc15540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C9698C6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_Toc16489 </w:instrText>
          </w:r>
          <w:r>
            <w:fldChar w:fldCharType="separate"/>
          </w:r>
          <w:r>
            <w:rPr>
              <w:rFonts w:hint="eastAsia"/>
            </w:rPr>
            <w:t>接口报文示例（Postman</w:t>
          </w:r>
          <w:r>
            <w:t xml:space="preserve"> </w:t>
          </w:r>
          <w:r>
            <w:rPr>
              <w:rFonts w:hint="eastAsia"/>
            </w:rPr>
            <w:t>版）</w:t>
          </w:r>
          <w:r>
            <w:tab/>
          </w:r>
          <w:r>
            <w:fldChar w:fldCharType="begin"/>
          </w:r>
          <w:r>
            <w:instrText xml:space="preserve"> PAGEREF _Toc16489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69B83AEA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_Toc21935 </w:instrText>
          </w:r>
          <w:r>
            <w:fldChar w:fldCharType="separate"/>
          </w:r>
          <w:r>
            <w:rPr>
              <w:rFonts w:hint="eastAsia"/>
            </w:rPr>
            <w:t>接口请求参数说明</w:t>
          </w:r>
          <w:r>
            <w:tab/>
          </w:r>
          <w:r>
            <w:fldChar w:fldCharType="begin"/>
          </w:r>
          <w:r>
            <w:instrText xml:space="preserve"> PAGEREF _Toc21935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AC9B31C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_Toc28959 </w:instrText>
          </w:r>
          <w:r>
            <w:fldChar w:fldCharType="separate"/>
          </w:r>
          <w:r>
            <w:rPr>
              <w:rFonts w:hint="eastAsia"/>
            </w:rPr>
            <w:t>1、登录接口</w:t>
          </w:r>
          <w:r>
            <w:tab/>
          </w:r>
          <w:r>
            <w:fldChar w:fldCharType="begin"/>
          </w:r>
          <w:r>
            <w:instrText xml:space="preserve"> PAGEREF _Toc28959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93623A5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_Toc6070 </w:instrText>
          </w:r>
          <w:r>
            <w:fldChar w:fldCharType="separate"/>
          </w:r>
          <w:r>
            <w:rPr>
              <w:rFonts w:hint="eastAsia"/>
            </w:rPr>
            <w:t>2、设置业务表单</w:t>
          </w:r>
          <w:r>
            <w:tab/>
          </w:r>
          <w:r>
            <w:fldChar w:fldCharType="begin"/>
          </w:r>
          <w:r>
            <w:instrText xml:space="preserve"> PAGEREF _Toc6070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E4AB32C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_Toc22828 </w:instrText>
          </w:r>
          <w:r>
            <w:fldChar w:fldCharType="separate"/>
          </w:r>
          <w:r>
            <w:rPr>
              <w:rFonts w:hint="eastAsia"/>
            </w:rPr>
            <w:t>3、启动流程</w:t>
          </w:r>
          <w:r>
            <w:tab/>
          </w:r>
          <w:r>
            <w:fldChar w:fldCharType="begin"/>
          </w:r>
          <w:r>
            <w:instrText xml:space="preserve"> PAGEREF _Toc22828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5483A5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_Toc21834 </w:instrText>
          </w:r>
          <w:r>
            <w:fldChar w:fldCharType="separate"/>
          </w:r>
          <w:r>
            <w:rPr>
              <w:rFonts w:hint="eastAsia"/>
            </w:rPr>
            <w:t>4、下发流程</w:t>
          </w:r>
          <w:r>
            <w:tab/>
          </w:r>
          <w:r>
            <w:fldChar w:fldCharType="begin"/>
          </w:r>
          <w:r>
            <w:instrText xml:space="preserve"> PAGEREF _Toc21834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037A12F4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_Toc16094 </w:instrText>
          </w:r>
          <w:r>
            <w:fldChar w:fldCharType="separate"/>
          </w:r>
          <w:r>
            <w:rPr>
              <w:rFonts w:hint="eastAsia"/>
            </w:rPr>
            <w:t>5、查询流程</w:t>
          </w:r>
          <w:r>
            <w:tab/>
          </w:r>
          <w:r>
            <w:fldChar w:fldCharType="begin"/>
          </w:r>
          <w:r>
            <w:instrText xml:space="preserve"> PAGEREF _Toc16094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D17FA4C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_Toc18954 </w:instrText>
          </w:r>
          <w:r>
            <w:fldChar w:fldCharType="separate"/>
          </w:r>
          <w:r>
            <w:rPr>
              <w:rFonts w:hint="eastAsia"/>
            </w:rPr>
            <w:t>6、查询代办</w:t>
          </w:r>
          <w:r>
            <w:tab/>
          </w:r>
          <w:r>
            <w:fldChar w:fldCharType="begin"/>
          </w:r>
          <w:r>
            <w:instrText xml:space="preserve"> PAGEREF _Toc18954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244F61E0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_Toc27576 </w:instrText>
          </w:r>
          <w:r>
            <w:fldChar w:fldCharType="separate"/>
          </w:r>
          <w:r>
            <w:rPr>
              <w:rFonts w:hint="eastAsia"/>
            </w:rPr>
            <w:t>7、查询流程信息</w:t>
          </w:r>
          <w:r>
            <w:tab/>
          </w:r>
          <w:r>
            <w:fldChar w:fldCharType="begin"/>
          </w:r>
          <w:r>
            <w:instrText xml:space="preserve"> PAGEREF _Toc27576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84B989A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_Toc11337 </w:instrText>
          </w:r>
          <w:r>
            <w:fldChar w:fldCharType="separate"/>
          </w:r>
          <w:r>
            <w:rPr>
              <w:rFonts w:hint="eastAsia"/>
            </w:rPr>
            <w:t>8、查询流程表单明细</w:t>
          </w:r>
          <w:r>
            <w:tab/>
          </w:r>
          <w:r>
            <w:fldChar w:fldCharType="begin"/>
          </w:r>
          <w:r>
            <w:instrText xml:space="preserve"> PAGEREF _Toc11337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2FA3704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_Toc27704 </w:instrText>
          </w:r>
          <w:r>
            <w:fldChar w:fldCharType="separate"/>
          </w:r>
          <w:r>
            <w:rPr>
              <w:rFonts w:hint="eastAsia"/>
            </w:rPr>
            <w:t>9、查询流程影像资料</w:t>
          </w:r>
          <w:r>
            <w:tab/>
          </w:r>
          <w:r>
            <w:fldChar w:fldCharType="begin"/>
          </w:r>
          <w:r>
            <w:instrText xml:space="preserve"> PAGEREF _Toc27704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C54D5F6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_Toc4149 </w:instrText>
          </w:r>
          <w:r>
            <w:fldChar w:fldCharType="separate"/>
          </w:r>
          <w:r>
            <w:rPr>
              <w:rFonts w:hint="eastAsia"/>
            </w:rPr>
            <w:t>10、查询流程事件</w:t>
          </w:r>
          <w:r>
            <w:tab/>
          </w:r>
          <w:r>
            <w:fldChar w:fldCharType="begin"/>
          </w:r>
          <w:r>
            <w:instrText xml:space="preserve"> PAGEREF _Toc4149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7D3EC25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_Toc32467 </w:instrText>
          </w:r>
          <w:r>
            <w:fldChar w:fldCharType="separate"/>
          </w:r>
          <w:r>
            <w:rPr>
              <w:rFonts w:hint="eastAsia"/>
            </w:rPr>
            <w:t>11、完成流程事件</w:t>
          </w:r>
          <w:r>
            <w:tab/>
          </w:r>
          <w:r>
            <w:fldChar w:fldCharType="begin"/>
          </w:r>
          <w:r>
            <w:instrText xml:space="preserve"> PAGEREF _Toc32467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E78886B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_Toc20839 </w:instrText>
          </w:r>
          <w:r>
            <w:fldChar w:fldCharType="separate"/>
          </w:r>
          <w:r>
            <w:rPr>
              <w:rFonts w:hint="eastAsia"/>
            </w:rPr>
            <w:t>其他接口</w:t>
          </w:r>
          <w:r>
            <w:tab/>
          </w:r>
          <w:r>
            <w:fldChar w:fldCharType="begin"/>
          </w:r>
          <w:r>
            <w:instrText xml:space="preserve"> PAGEREF _Toc20839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3D47DDFE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_Toc13263 </w:instrText>
          </w:r>
          <w:r>
            <w:fldChar w:fldCharType="separate"/>
          </w:r>
          <w:r>
            <w:rPr>
              <w:rFonts w:hint="eastAsia"/>
            </w:rPr>
            <w:t>接口返回参数说明</w:t>
          </w:r>
          <w:r>
            <w:tab/>
          </w:r>
          <w:r>
            <w:fldChar w:fldCharType="begin"/>
          </w:r>
          <w:r>
            <w:instrText xml:space="preserve"> PAGEREF _Toc13263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217746C3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_Toc7642 </w:instrText>
          </w:r>
          <w:r>
            <w:fldChar w:fldCharType="separate"/>
          </w:r>
          <w:r>
            <w:rPr>
              <w:rFonts w:hint="eastAsia"/>
            </w:rPr>
            <w:t>启动流程</w:t>
          </w:r>
          <w:r>
            <w:tab/>
          </w:r>
          <w:r>
            <w:fldChar w:fldCharType="begin"/>
          </w:r>
          <w:r>
            <w:instrText xml:space="preserve"> PAGEREF _Toc7642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6BAA440E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_Toc3295 </w:instrText>
          </w:r>
          <w:r>
            <w:fldChar w:fldCharType="separate"/>
          </w:r>
          <w:r>
            <w:rPr>
              <w:rFonts w:hint="eastAsia"/>
            </w:rPr>
            <w:t>分页查询流程列表</w:t>
          </w:r>
          <w:r>
            <w:tab/>
          </w:r>
          <w:r>
            <w:fldChar w:fldCharType="begin"/>
          </w:r>
          <w:r>
            <w:instrText xml:space="preserve"> PAGEREF _Toc3295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5B342D9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_Toc21905 </w:instrText>
          </w:r>
          <w:r>
            <w:fldChar w:fldCharType="separate"/>
          </w:r>
          <w:r>
            <w:rPr>
              <w:rFonts w:hint="eastAsia"/>
            </w:rPr>
            <w:t>分页查询待办列表</w:t>
          </w:r>
          <w:r>
            <w:tab/>
          </w:r>
          <w:r>
            <w:fldChar w:fldCharType="begin"/>
          </w:r>
          <w:r>
            <w:instrText xml:space="preserve"> PAGEREF _Toc21905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5DAF837F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_Toc8876 </w:instrText>
          </w:r>
          <w:r>
            <w:fldChar w:fldCharType="separate"/>
          </w:r>
          <w:r>
            <w:rPr>
              <w:rFonts w:hint="eastAsia"/>
            </w:rPr>
            <w:t>查询流程信息</w:t>
          </w:r>
          <w:r>
            <w:tab/>
          </w:r>
          <w:r>
            <w:fldChar w:fldCharType="begin"/>
          </w:r>
          <w:r>
            <w:instrText xml:space="preserve"> PAGEREF _Toc8876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5FA633E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_Toc19574 </w:instrText>
          </w:r>
          <w:r>
            <w:fldChar w:fldCharType="separate"/>
          </w:r>
          <w:r>
            <w:rPr>
              <w:rFonts w:hint="eastAsia"/>
            </w:rPr>
            <w:t>查询流程明细</w:t>
          </w:r>
          <w:r>
            <w:tab/>
          </w:r>
          <w:r>
            <w:fldChar w:fldCharType="begin"/>
          </w:r>
          <w:r>
            <w:instrText xml:space="preserve"> PAGEREF _Toc19574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41AB72B9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_Toc18361 </w:instrText>
          </w:r>
          <w:r>
            <w:fldChar w:fldCharType="separate"/>
          </w:r>
          <w:r>
            <w:rPr>
              <w:rFonts w:hint="eastAsia"/>
            </w:rPr>
            <w:t>查流程表单中的影像资料</w:t>
          </w:r>
          <w:r>
            <w:tab/>
          </w:r>
          <w:r>
            <w:fldChar w:fldCharType="begin"/>
          </w:r>
          <w:r>
            <w:instrText xml:space="preserve"> PAGEREF _Toc18361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1BEFF6F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_Toc10301 </w:instrText>
          </w:r>
          <w:r>
            <w:fldChar w:fldCharType="separate"/>
          </w:r>
          <w:r>
            <w:rPr>
              <w:rFonts w:hint="eastAsia"/>
            </w:rPr>
            <w:t>获取流程列表</w:t>
          </w:r>
          <w:r>
            <w:tab/>
          </w:r>
          <w:r>
            <w:fldChar w:fldCharType="begin"/>
          </w:r>
          <w:r>
            <w:instrText xml:space="preserve"> PAGEREF _Toc10301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2DA51C55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_Toc6971 </w:instrText>
          </w:r>
          <w:r>
            <w:fldChar w:fldCharType="separate"/>
          </w:r>
          <w:r>
            <w:rPr>
              <w:rFonts w:hint="eastAsia"/>
            </w:rPr>
            <w:t>获取控件元信息</w:t>
          </w:r>
          <w:r>
            <w:tab/>
          </w:r>
          <w:r>
            <w:fldChar w:fldCharType="begin"/>
          </w:r>
          <w:r>
            <w:instrText xml:space="preserve"> PAGEREF _Toc6971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142A8065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_Toc8782 </w:instrText>
          </w:r>
          <w:r>
            <w:fldChar w:fldCharType="separate"/>
          </w:r>
          <w:r>
            <w:rPr>
              <w:rFonts w:hint="eastAsia"/>
            </w:rPr>
            <w:t>获取码表值</w:t>
          </w:r>
          <w:r>
            <w:tab/>
          </w:r>
          <w:r>
            <w:fldChar w:fldCharType="begin"/>
          </w:r>
          <w:r>
            <w:instrText xml:space="preserve"> PAGEREF _Toc8782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215CD0C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_Toc21472 </w:instrText>
          </w:r>
          <w:r>
            <w:fldChar w:fldCharType="separate"/>
          </w:r>
          <w:r>
            <w:rPr>
              <w:rFonts w:hint="eastAsia"/>
            </w:rPr>
            <w:t>获取服务列表</w:t>
          </w:r>
          <w:r>
            <w:tab/>
          </w:r>
          <w:r>
            <w:fldChar w:fldCharType="begin"/>
          </w:r>
          <w:r>
            <w:instrText xml:space="preserve"> PAGEREF _Toc21472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4ADFAD11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_Toc30205 </w:instrText>
          </w:r>
          <w:r>
            <w:fldChar w:fldCharType="separate"/>
          </w:r>
          <w:r>
            <w:rPr>
              <w:rFonts w:hint="eastAsia"/>
            </w:rPr>
            <w:t>获取部门列表</w:t>
          </w:r>
          <w:r>
            <w:tab/>
          </w:r>
          <w:r>
            <w:fldChar w:fldCharType="begin"/>
          </w:r>
          <w:r>
            <w:instrText xml:space="preserve"> PAGEREF _Toc30205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A383AE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_Toc2455 </w:instrText>
          </w:r>
          <w:r>
            <w:fldChar w:fldCharType="separate"/>
          </w:r>
          <w:r>
            <w:rPr>
              <w:rFonts w:hint="eastAsia"/>
            </w:rPr>
            <w:t>获取标签列表</w:t>
          </w:r>
          <w:r>
            <w:tab/>
          </w:r>
          <w:r>
            <w:fldChar w:fldCharType="begin"/>
          </w:r>
          <w:r>
            <w:instrText xml:space="preserve"> PAGEREF _Toc2455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3ABCE8AE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_Toc17829 </w:instrText>
          </w:r>
          <w:r>
            <w:fldChar w:fldCharType="separate"/>
          </w:r>
          <w:r>
            <w:rPr>
              <w:rFonts w:hint="eastAsia"/>
            </w:rPr>
            <w:t>接口返回示例</w:t>
          </w:r>
          <w:r>
            <w:tab/>
          </w:r>
          <w:r>
            <w:fldChar w:fldCharType="begin"/>
          </w:r>
          <w:r>
            <w:instrText xml:space="preserve"> PAGEREF _Toc17829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11E6B5FD">
          <w:r>
            <w:fldChar w:fldCharType="end"/>
          </w:r>
        </w:p>
      </w:sdtContent>
    </w:sdt>
    <w:p w14:paraId="4F927297">
      <w:pPr>
        <w:pStyle w:val="2"/>
      </w:pPr>
      <w:bookmarkStart w:id="0" w:name="_Toc28290"/>
      <w:bookmarkStart w:id="1" w:name="业务管理平台流程对接说明"/>
      <w:r>
        <w:rPr>
          <w:rFonts w:hint="eastAsia"/>
        </w:rPr>
        <w:t>业务管理平台流程对接说明</w:t>
      </w:r>
      <w:bookmarkEnd w:id="0"/>
    </w:p>
    <w:p w14:paraId="5D65C5D2">
      <w:pPr>
        <w:pStyle w:val="13"/>
      </w:pPr>
      <w:r>
        <w:rPr>
          <w:rFonts w:hint="eastAsia"/>
          <w:b/>
          <w:bCs/>
        </w:rPr>
        <w:t>说明</w:t>
      </w:r>
    </w:p>
    <w:p w14:paraId="7DB4AF83">
      <w:pPr>
        <w:pStyle w:val="13"/>
      </w:pPr>
      <w:r>
        <w:rPr>
          <w:rFonts w:hint="eastAsia"/>
        </w:rPr>
        <w:t>本流程对接是指：外部服务可以通过接口启动德索业务管理（审批）平台中的业务流程，并能获得流程审核结果的过程。外部系统可以查询流程审核进度，但目前还不能参与审批。</w:t>
      </w:r>
    </w:p>
    <w:p w14:paraId="5E359FB6">
      <w:pPr>
        <w:pStyle w:val="4"/>
      </w:pPr>
      <w:bookmarkStart w:id="2" w:name="_Toc17040"/>
      <w:bookmarkStart w:id="3" w:name="交互时序"/>
      <w:r>
        <w:rPr>
          <w:rFonts w:hint="eastAsia"/>
        </w:rPr>
        <w:t>交互时序</w:t>
      </w:r>
      <w:bookmarkEnd w:id="2"/>
    </w:p>
    <w:p w14:paraId="298ACF49">
      <w:pPr>
        <w:pStyle w:val="26"/>
      </w:pPr>
      <w:r>
        <w:rPr>
          <w:rFonts w:hint="eastAsia"/>
        </w:rPr>
        <w:t>外部系统与业务审批系统的整体交互时序如下：</w:t>
      </w:r>
    </w:p>
    <w:p w14:paraId="3BFEE20C">
      <w:pPr>
        <w:pStyle w:val="3"/>
      </w:pPr>
    </w:p>
    <w:bookmarkEnd w:id="3"/>
    <w:p w14:paraId="1CD72C41">
      <w:pPr>
        <w:pStyle w:val="4"/>
      </w:pPr>
      <w:bookmarkStart w:id="4" w:name="_Toc3194"/>
      <w:bookmarkStart w:id="5" w:name="常用对接场景"/>
      <w:r>
        <w:rPr>
          <w:rFonts w:hint="eastAsia"/>
        </w:rPr>
        <w:t>常用对接场景</w:t>
      </w:r>
      <w:bookmarkEnd w:id="4"/>
    </w:p>
    <w:p w14:paraId="467F36C4">
      <w:pPr>
        <w:pStyle w:val="26"/>
      </w:pPr>
      <w:r>
        <w:rPr>
          <w:rFonts w:hint="eastAsia"/>
        </w:rPr>
        <w:t>按使用场景对接口进行组合，下面介绍几个常用的场景。</w:t>
      </w:r>
    </w:p>
    <w:p w14:paraId="0A6E5960">
      <w:pPr>
        <w:pStyle w:val="5"/>
      </w:pPr>
      <w:bookmarkStart w:id="6" w:name="_Toc18737"/>
      <w:bookmarkStart w:id="7" w:name="场景一启动流程"/>
      <w:r>
        <w:rPr>
          <w:rFonts w:hint="eastAsia"/>
        </w:rPr>
        <w:t>场景一：启动流程</w:t>
      </w:r>
      <w:bookmarkEnd w:id="6"/>
    </w:p>
    <w:p w14:paraId="3A2B74FF">
      <w:pPr>
        <w:pStyle w:val="27"/>
        <w:numPr>
          <w:ilvl w:val="0"/>
          <w:numId w:val="1"/>
        </w:numPr>
      </w:pPr>
      <w:r>
        <w:rPr>
          <w:rFonts w:hint="eastAsia"/>
        </w:rPr>
        <w:t>获取认证</w:t>
      </w:r>
      <w:r>
        <w:t xml:space="preserve"> </w:t>
      </w:r>
      <w:r>
        <w:rPr>
          <w:rFonts w:hint="eastAsia"/>
        </w:rPr>
        <w:t>token；</w:t>
      </w:r>
    </w:p>
    <w:p w14:paraId="2ADEE5F1">
      <w:pPr>
        <w:pStyle w:val="27"/>
        <w:numPr>
          <w:ilvl w:val="0"/>
          <w:numId w:val="1"/>
        </w:numPr>
      </w:pPr>
      <w:r>
        <w:rPr>
          <w:rFonts w:hint="eastAsia"/>
        </w:rPr>
        <w:t>调用启动流程接口。</w:t>
      </w:r>
    </w:p>
    <w:bookmarkEnd w:id="7"/>
    <w:p w14:paraId="75853340">
      <w:pPr>
        <w:pStyle w:val="5"/>
      </w:pPr>
      <w:bookmarkStart w:id="8" w:name="_Toc15771"/>
      <w:bookmarkStart w:id="9" w:name="场景二下发流程"/>
      <w:r>
        <w:rPr>
          <w:rFonts w:hint="eastAsia"/>
        </w:rPr>
        <w:t>场景二：下发流程</w:t>
      </w:r>
      <w:bookmarkEnd w:id="8"/>
    </w:p>
    <w:p w14:paraId="447A2B09">
      <w:pPr>
        <w:pStyle w:val="27"/>
        <w:numPr>
          <w:ilvl w:val="0"/>
          <w:numId w:val="2"/>
        </w:numPr>
      </w:pPr>
      <w:r>
        <w:rPr>
          <w:rFonts w:hint="eastAsia"/>
        </w:rPr>
        <w:t>获取认证</w:t>
      </w:r>
      <w:r>
        <w:t xml:space="preserve"> </w:t>
      </w:r>
      <w:r>
        <w:rPr>
          <w:rFonts w:hint="eastAsia"/>
        </w:rPr>
        <w:t>token；</w:t>
      </w:r>
    </w:p>
    <w:p w14:paraId="506B5CC5">
      <w:pPr>
        <w:pStyle w:val="27"/>
        <w:numPr>
          <w:ilvl w:val="0"/>
          <w:numId w:val="2"/>
        </w:numPr>
      </w:pPr>
      <w:r>
        <w:rPr>
          <w:rFonts w:hint="eastAsia"/>
        </w:rPr>
        <w:t>调用下发流程接口。</w:t>
      </w:r>
    </w:p>
    <w:bookmarkEnd w:id="9"/>
    <w:p w14:paraId="3D42604F">
      <w:pPr>
        <w:pStyle w:val="5"/>
      </w:pPr>
      <w:bookmarkStart w:id="10" w:name="_Toc13024"/>
      <w:bookmarkStart w:id="11" w:name="场景三查询流程信息"/>
      <w:r>
        <w:rPr>
          <w:rFonts w:hint="eastAsia"/>
        </w:rPr>
        <w:t>场景三：查询流程信息</w:t>
      </w:r>
      <w:bookmarkEnd w:id="10"/>
    </w:p>
    <w:p w14:paraId="2C741D70">
      <w:pPr>
        <w:pStyle w:val="27"/>
        <w:numPr>
          <w:ilvl w:val="0"/>
          <w:numId w:val="3"/>
        </w:numPr>
      </w:pPr>
      <w:r>
        <w:rPr>
          <w:rFonts w:hint="eastAsia"/>
        </w:rPr>
        <w:t>获取认证</w:t>
      </w:r>
      <w:r>
        <w:t xml:space="preserve"> </w:t>
      </w:r>
      <w:r>
        <w:rPr>
          <w:rFonts w:hint="eastAsia"/>
        </w:rPr>
        <w:t>token；</w:t>
      </w:r>
    </w:p>
    <w:p w14:paraId="67A5733D">
      <w:pPr>
        <w:pStyle w:val="27"/>
        <w:numPr>
          <w:ilvl w:val="0"/>
          <w:numId w:val="3"/>
        </w:numPr>
      </w:pPr>
      <w:r>
        <w:rPr>
          <w:rFonts w:hint="eastAsia"/>
        </w:rPr>
        <w:t>调用查询流程列表接口；</w:t>
      </w:r>
    </w:p>
    <w:p w14:paraId="62C98114">
      <w:pPr>
        <w:pStyle w:val="27"/>
        <w:numPr>
          <w:ilvl w:val="0"/>
          <w:numId w:val="3"/>
        </w:numPr>
      </w:pPr>
      <w:r>
        <w:rPr>
          <w:rFonts w:hint="eastAsia"/>
        </w:rPr>
        <w:t>调用查询流程和表单明细接口；</w:t>
      </w:r>
    </w:p>
    <w:p w14:paraId="703ED46B">
      <w:pPr>
        <w:pStyle w:val="27"/>
        <w:numPr>
          <w:ilvl w:val="0"/>
          <w:numId w:val="3"/>
        </w:numPr>
      </w:pPr>
      <w:r>
        <w:rPr>
          <w:rFonts w:hint="eastAsia"/>
        </w:rPr>
        <w:t>查询流程表单中的影像资料。</w:t>
      </w:r>
    </w:p>
    <w:bookmarkEnd w:id="11"/>
    <w:p w14:paraId="63C6F8B8">
      <w:pPr>
        <w:pStyle w:val="5"/>
      </w:pPr>
      <w:bookmarkStart w:id="12" w:name="_Toc9462"/>
      <w:bookmarkStart w:id="13" w:name="场景四查询待办"/>
      <w:r>
        <w:rPr>
          <w:rFonts w:hint="eastAsia"/>
        </w:rPr>
        <w:t>场景四：查询待办</w:t>
      </w:r>
      <w:bookmarkEnd w:id="12"/>
    </w:p>
    <w:p w14:paraId="27881624">
      <w:pPr>
        <w:pStyle w:val="27"/>
        <w:numPr>
          <w:ilvl w:val="0"/>
          <w:numId w:val="4"/>
        </w:numPr>
      </w:pPr>
      <w:r>
        <w:rPr>
          <w:rFonts w:hint="eastAsia"/>
        </w:rPr>
        <w:t>获取认证</w:t>
      </w:r>
      <w:r>
        <w:t xml:space="preserve"> </w:t>
      </w:r>
      <w:r>
        <w:rPr>
          <w:rFonts w:hint="eastAsia"/>
        </w:rPr>
        <w:t>token；</w:t>
      </w:r>
    </w:p>
    <w:p w14:paraId="0BC7D835">
      <w:pPr>
        <w:pStyle w:val="27"/>
        <w:numPr>
          <w:ilvl w:val="0"/>
          <w:numId w:val="4"/>
        </w:numPr>
      </w:pPr>
      <w:r>
        <w:rPr>
          <w:rFonts w:hint="eastAsia"/>
        </w:rPr>
        <w:t>调用查询待办列表接口；</w:t>
      </w:r>
    </w:p>
    <w:p w14:paraId="08D5010D">
      <w:pPr>
        <w:pStyle w:val="27"/>
        <w:numPr>
          <w:ilvl w:val="0"/>
          <w:numId w:val="4"/>
        </w:numPr>
      </w:pPr>
      <w:r>
        <w:rPr>
          <w:rFonts w:hint="eastAsia"/>
        </w:rPr>
        <w:t>调用查询流程和表单明细接口；</w:t>
      </w:r>
    </w:p>
    <w:p w14:paraId="60F4037A">
      <w:pPr>
        <w:pStyle w:val="27"/>
        <w:numPr>
          <w:ilvl w:val="0"/>
          <w:numId w:val="4"/>
        </w:numPr>
      </w:pPr>
      <w:r>
        <w:rPr>
          <w:rFonts w:hint="eastAsia"/>
        </w:rPr>
        <w:t>查询流程表单中的影像资料。</w:t>
      </w:r>
    </w:p>
    <w:bookmarkEnd w:id="13"/>
    <w:p w14:paraId="6C1D3FBB">
      <w:pPr>
        <w:pStyle w:val="5"/>
      </w:pPr>
      <w:bookmarkStart w:id="14" w:name="_Toc15540"/>
      <w:bookmarkStart w:id="15" w:name="场景五代办任务委派给外部系统处理"/>
      <w:r>
        <w:rPr>
          <w:rFonts w:hint="eastAsia"/>
        </w:rPr>
        <w:t>场景五：代办任务委派给外部系统处理</w:t>
      </w:r>
      <w:bookmarkEnd w:id="14"/>
    </w:p>
    <w:p w14:paraId="0834C838">
      <w:pPr>
        <w:pStyle w:val="26"/>
      </w:pPr>
      <w:r>
        <w:rPr>
          <w:rFonts w:hint="eastAsia"/>
        </w:rPr>
        <w:t>举例说明：例如流程有一个节点要求用指定的某个外部系统来发送邮件。流程走到该节点时会产生一条事件（发出事件），外部系统通过轮询查询接口查到有需要处理的事件后，进行处理（如发送邮件）后，再通知流程服务已完成（完成事件）。</w:t>
      </w:r>
    </w:p>
    <w:p w14:paraId="53184C1F">
      <w:pPr>
        <w:pStyle w:val="27"/>
        <w:numPr>
          <w:ilvl w:val="0"/>
          <w:numId w:val="5"/>
        </w:numPr>
      </w:pPr>
      <w:r>
        <w:rPr>
          <w:rFonts w:hint="eastAsia"/>
        </w:rPr>
        <w:t>获取认证</w:t>
      </w:r>
      <w:r>
        <w:t xml:space="preserve"> </w:t>
      </w:r>
      <w:r>
        <w:rPr>
          <w:rFonts w:hint="eastAsia"/>
        </w:rPr>
        <w:t>token；</w:t>
      </w:r>
    </w:p>
    <w:p w14:paraId="41CEB16D">
      <w:pPr>
        <w:pStyle w:val="27"/>
        <w:numPr>
          <w:ilvl w:val="0"/>
          <w:numId w:val="5"/>
        </w:numPr>
      </w:pPr>
      <w:r>
        <w:rPr>
          <w:rFonts w:hint="eastAsia"/>
        </w:rPr>
        <w:t>调用查询事件列表接口；</w:t>
      </w:r>
    </w:p>
    <w:p w14:paraId="0098338C">
      <w:pPr>
        <w:pStyle w:val="27"/>
        <w:numPr>
          <w:ilvl w:val="0"/>
          <w:numId w:val="5"/>
        </w:numPr>
      </w:pPr>
      <w:r>
        <w:rPr>
          <w:rFonts w:hint="eastAsia"/>
        </w:rPr>
        <w:t>（调用者处理流程事件）；</w:t>
      </w:r>
    </w:p>
    <w:p w14:paraId="7F9C7720">
      <w:pPr>
        <w:pStyle w:val="27"/>
        <w:numPr>
          <w:ilvl w:val="0"/>
          <w:numId w:val="5"/>
        </w:numPr>
      </w:pPr>
      <w:r>
        <w:rPr>
          <w:rFonts w:hint="eastAsia"/>
        </w:rPr>
        <w:t>调用事件完成接口。</w:t>
      </w:r>
    </w:p>
    <w:bookmarkEnd w:id="5"/>
    <w:bookmarkEnd w:id="15"/>
    <w:p w14:paraId="10AB2630">
      <w:pPr>
        <w:pStyle w:val="4"/>
      </w:pPr>
      <w:bookmarkStart w:id="16" w:name="_Toc16489"/>
      <w:bookmarkStart w:id="17" w:name="接口报文示例postman-版"/>
      <w:r>
        <w:rPr>
          <w:rFonts w:hint="eastAsia"/>
        </w:rPr>
        <w:t>接口报文示例（Postman</w:t>
      </w:r>
      <w:r>
        <w:t xml:space="preserve"> </w:t>
      </w:r>
      <w:r>
        <w:rPr>
          <w:rFonts w:hint="eastAsia"/>
        </w:rPr>
        <w:t>版）</w:t>
      </w:r>
      <w:bookmarkEnd w:id="16"/>
    </w:p>
    <w:p w14:paraId="1C3EF811">
      <w:pPr>
        <w:pStyle w:val="26"/>
      </w:pPr>
      <w:r>
        <w:rPr>
          <w:rFonts w:hint="eastAsia"/>
        </w:rPr>
        <w:t>先用</w:t>
      </w:r>
      <w:r>
        <w:t xml:space="preserve"> Postman </w:t>
      </w:r>
      <w:r>
        <w:rPr>
          <w:rFonts w:hint="eastAsia"/>
        </w:rPr>
        <w:t>导入接口定义文件，即可看到将用到的接口。典型的调用顺序如下：</w:t>
      </w:r>
    </w:p>
    <w:p w14:paraId="3FB35F62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登录，获取</w:t>
      </w:r>
      <w:r>
        <w:rPr>
          <w:b/>
          <w:bCs/>
        </w:rPr>
        <w:t xml:space="preserve"> token</w:t>
      </w:r>
      <w:r>
        <w:rPr>
          <w:rFonts w:hint="eastAsia"/>
        </w:rPr>
        <w:t>，后续接口调用时要用到。</w:t>
      </w:r>
      <w:r>
        <w:t xml:space="preserve"> &gt; token </w:t>
      </w:r>
      <w:r>
        <w:rPr>
          <w:rFonts w:hint="eastAsia"/>
        </w:rPr>
        <w:t>指的是登录接口返回</w:t>
      </w:r>
      <w:r>
        <w:t xml:space="preserve"> header </w:t>
      </w:r>
      <w:r>
        <w:rPr>
          <w:rFonts w:hint="eastAsia"/>
        </w:rPr>
        <w:t>里面的</w:t>
      </w:r>
      <w:r>
        <w:t xml:space="preserve"> Authorization </w:t>
      </w:r>
      <w:r>
        <w:rPr>
          <w:rFonts w:hint="eastAsia"/>
        </w:rPr>
        <w:t>字段。后续的接口请求需要在请求头上带上</w:t>
      </w:r>
      <w:r>
        <w:t xml:space="preserve"> Authorization。</w:t>
      </w:r>
    </w:p>
    <w:p w14:paraId="20B243E6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外部服务修改流程业务表单</w:t>
      </w:r>
      <w:r>
        <w:t xml:space="preserve">。 &gt; </w:t>
      </w:r>
      <w:r>
        <w:rPr>
          <w:rFonts w:hint="eastAsia"/>
        </w:rPr>
        <w:t>通过该接口重置业务表单。</w:t>
      </w:r>
    </w:p>
    <w:p w14:paraId="22E4596B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发起流程</w:t>
      </w:r>
      <w:r>
        <w:t xml:space="preserve">。 &gt; </w:t>
      </w:r>
      <w:r>
        <w:rPr>
          <w:rFonts w:hint="eastAsia"/>
        </w:rPr>
        <w:t>发起流程且验证通过后流程处于第二个节点，该接口需要根据上一步中设置好的业务表单，传入表单控件的数据。</w:t>
      </w:r>
    </w:p>
    <w:p w14:paraId="7C46B32F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下发流程</w:t>
      </w:r>
      <w:r>
        <w:t xml:space="preserve">。 &gt; </w:t>
      </w:r>
      <w:r>
        <w:rPr>
          <w:rFonts w:hint="eastAsia"/>
        </w:rPr>
        <w:t>下发完成后流程处于第一个节点，该接口根据</w:t>
      </w:r>
      <w:r>
        <w:t xml:space="preserve"> processKey </w:t>
      </w:r>
      <w:r>
        <w:rPr>
          <w:rFonts w:hint="eastAsia"/>
        </w:rPr>
        <w:t>和</w:t>
      </w:r>
      <w:r>
        <w:t xml:space="preserve"> accountId </w:t>
      </w:r>
      <w:r>
        <w:rPr>
          <w:rFonts w:hint="eastAsia"/>
        </w:rPr>
        <w:t>参数确定下发的流程和账号。表单控件的数据可不填，在业务审批系统代办界面点击处理后，完成表单的初始化，并填写表单控件的数据。</w:t>
      </w:r>
    </w:p>
    <w:p w14:paraId="239F6B53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分页查询流程列表</w:t>
      </w:r>
      <w:r>
        <w:t>。</w:t>
      </w:r>
    </w:p>
    <w:p w14:paraId="645ABAD3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分页查询待办列表</w:t>
      </w:r>
      <w:r>
        <w:t>。</w:t>
      </w:r>
    </w:p>
    <w:p w14:paraId="78F90F7E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查询流程信息</w:t>
      </w:r>
      <w:r>
        <w:t>。</w:t>
      </w:r>
    </w:p>
    <w:p w14:paraId="357BBF3F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查询流程明细</w:t>
      </w:r>
      <w:r>
        <w:t>。</w:t>
      </w:r>
    </w:p>
    <w:p w14:paraId="48E8FB08">
      <w:pPr>
        <w:pStyle w:val="27"/>
        <w:numPr>
          <w:ilvl w:val="0"/>
          <w:numId w:val="6"/>
        </w:numPr>
      </w:pPr>
      <w:r>
        <w:rPr>
          <w:rFonts w:hint="eastAsia"/>
          <w:b/>
          <w:bCs/>
        </w:rPr>
        <w:t>查流程表单中的影像资料</w:t>
      </w:r>
      <w:r>
        <w:t>。</w:t>
      </w:r>
    </w:p>
    <w:bookmarkEnd w:id="17"/>
    <w:p w14:paraId="25BC46B3">
      <w:pPr>
        <w:pStyle w:val="4"/>
      </w:pPr>
      <w:bookmarkStart w:id="18" w:name="_Toc21935"/>
      <w:bookmarkStart w:id="19" w:name="接口请求参数说明"/>
      <w:r>
        <w:rPr>
          <w:rFonts w:hint="eastAsia"/>
        </w:rPr>
        <w:t>接口请求参数说明</w:t>
      </w:r>
      <w:bookmarkEnd w:id="18"/>
    </w:p>
    <w:p w14:paraId="44D8121A">
      <w:pPr>
        <w:pStyle w:val="5"/>
      </w:pPr>
      <w:bookmarkStart w:id="20" w:name="_Toc28959"/>
      <w:bookmarkStart w:id="21" w:name="登录接口"/>
      <w:r>
        <w:rPr>
          <w:rFonts w:hint="eastAsia"/>
        </w:rPr>
        <w:t>1、登录接口</w:t>
      </w:r>
      <w:bookmarkEnd w:id="20"/>
    </w:p>
    <w:p w14:paraId="05514E1D">
      <w:pPr>
        <w:pStyle w:val="26"/>
      </w:pPr>
      <w:r>
        <w:rPr>
          <w:rStyle w:val="51"/>
        </w:rPr>
        <w:t>POST /crm/login/jwt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702"/>
        <w:gridCol w:w="1176"/>
      </w:tblGrid>
      <w:tr w14:paraId="3B0F5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1D675739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1E95F83D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7D177016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256F4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982B019">
            <w:pPr>
              <w:pStyle w:val="27"/>
            </w:pPr>
            <w:r>
              <w:t>username</w:t>
            </w:r>
          </w:p>
        </w:tc>
        <w:tc>
          <w:p w14:paraId="615E4D11">
            <w:pPr>
              <w:pStyle w:val="27"/>
            </w:pPr>
            <w:r>
              <w:rPr>
                <w:rFonts w:hint="eastAsia"/>
              </w:rPr>
              <w:t>德索crm账号</w:t>
            </w:r>
          </w:p>
        </w:tc>
        <w:tc>
          <w:p w14:paraId="0DC1FC4B">
            <w:pPr>
              <w:pStyle w:val="27"/>
            </w:pPr>
          </w:p>
        </w:tc>
      </w:tr>
      <w:tr w14:paraId="00709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D243CEF">
            <w:pPr>
              <w:pStyle w:val="27"/>
            </w:pPr>
            <w:r>
              <w:t>password</w:t>
            </w:r>
          </w:p>
        </w:tc>
        <w:tc>
          <w:p w14:paraId="6F417CA8">
            <w:pPr>
              <w:pStyle w:val="27"/>
            </w:pPr>
          </w:p>
        </w:tc>
        <w:tc>
          <w:p w14:paraId="5B499EAF">
            <w:pPr>
              <w:pStyle w:val="27"/>
            </w:pPr>
          </w:p>
        </w:tc>
      </w:tr>
      <w:bookmarkEnd w:id="21"/>
    </w:tbl>
    <w:p w14:paraId="454F69DB">
      <w:pPr>
        <w:pStyle w:val="5"/>
      </w:pPr>
      <w:bookmarkStart w:id="22" w:name="_Toc6070"/>
      <w:bookmarkStart w:id="23" w:name="设置业务表单"/>
      <w:r>
        <w:rPr>
          <w:rFonts w:hint="eastAsia"/>
        </w:rPr>
        <w:t>2、设置业务表单</w:t>
      </w:r>
      <w:bookmarkEnd w:id="22"/>
    </w:p>
    <w:p w14:paraId="35CA84CE">
      <w:pPr>
        <w:pStyle w:val="26"/>
      </w:pPr>
      <w:r>
        <w:rPr>
          <w:rStyle w:val="51"/>
        </w:rPr>
        <w:t>POST /crm/dms/processBiz/{serviceId}/{processKey}/{accountCustomerType}/bizItems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37AEB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B56339D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D8739FD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40EFBD9E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642EE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40E7CCD">
            <w:pPr>
              <w:pStyle w:val="27"/>
            </w:pPr>
            <w:r>
              <w:t>serviceId</w:t>
            </w:r>
          </w:p>
        </w:tc>
        <w:tc>
          <w:p w14:paraId="2C09EF62">
            <w:pPr>
              <w:pStyle w:val="27"/>
            </w:pPr>
            <w:r>
              <w:rPr>
                <w:rFonts w:hint="eastAsia"/>
              </w:rPr>
              <w:t>服务id。此为url参数</w:t>
            </w:r>
          </w:p>
        </w:tc>
        <w:tc>
          <w:p w14:paraId="443E92C7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获取服务id</w:t>
            </w:r>
          </w:p>
        </w:tc>
      </w:tr>
      <w:tr w14:paraId="7D952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C3BD2DC">
            <w:pPr>
              <w:pStyle w:val="27"/>
            </w:pPr>
            <w:r>
              <w:t>processKey</w:t>
            </w:r>
          </w:p>
        </w:tc>
        <w:tc>
          <w:p w14:paraId="5684BB66">
            <w:pPr>
              <w:pStyle w:val="27"/>
            </w:pPr>
            <w:r>
              <w:rPr>
                <w:rFonts w:hint="eastAsia"/>
              </w:rPr>
              <w:t>流程定义key。此为url参数</w:t>
            </w:r>
          </w:p>
        </w:tc>
        <w:tc>
          <w:p w14:paraId="23D12FDC">
            <w:pPr>
              <w:pStyle w:val="27"/>
            </w:pPr>
            <w:r>
              <w:rPr>
                <w:rFonts w:hint="eastAsia"/>
              </w:rPr>
              <w:t>业务管理平台中“流程维护”页面</w:t>
            </w:r>
          </w:p>
        </w:tc>
      </w:tr>
      <w:tr w14:paraId="6EAE9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88F1082">
            <w:pPr>
              <w:pStyle w:val="27"/>
            </w:pPr>
            <w:r>
              <w:t>accountCustomerType</w:t>
            </w:r>
          </w:p>
        </w:tc>
        <w:tc>
          <w:p w14:paraId="2A673816">
            <w:pPr>
              <w:pStyle w:val="27"/>
            </w:pPr>
            <w:r>
              <w:rPr>
                <w:rFonts w:hint="eastAsia"/>
              </w:rPr>
              <w:t>客户身份类型。此为url参数</w:t>
            </w:r>
          </w:p>
        </w:tc>
        <w:tc>
          <w:p w14:paraId="217B4B55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3B5DD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316647">
            <w:pPr>
              <w:pStyle w:val="27"/>
            </w:pPr>
            <w:r>
              <w:t>items</w:t>
            </w:r>
          </w:p>
        </w:tc>
        <w:tc>
          <w:p w14:paraId="68A30D00">
            <w:pPr>
              <w:pStyle w:val="27"/>
            </w:pPr>
            <w:r>
              <w:rPr>
                <w:rFonts w:hint="eastAsia"/>
              </w:rPr>
              <w:t>表单控件列表</w:t>
            </w:r>
          </w:p>
        </w:tc>
        <w:tc>
          <w:p w14:paraId="70A9EDB4">
            <w:pPr>
              <w:pStyle w:val="27"/>
            </w:pPr>
            <w:r>
              <w:t>List</w:t>
            </w:r>
          </w:p>
        </w:tc>
      </w:tr>
      <w:tr w14:paraId="6A285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4145941">
            <w:pPr>
              <w:pStyle w:val="27"/>
            </w:pPr>
            <w:r>
              <w:t>Items[0].key</w:t>
            </w:r>
          </w:p>
        </w:tc>
        <w:tc>
          <w:p w14:paraId="349C19FB">
            <w:pPr>
              <w:pStyle w:val="27"/>
            </w:pPr>
            <w:r>
              <w:rPr>
                <w:rFonts w:hint="eastAsia"/>
              </w:rPr>
              <w:t>表单控件key，同表单里面需唯一</w:t>
            </w:r>
          </w:p>
        </w:tc>
        <w:tc>
          <w:p w14:paraId="65CA5591">
            <w:pPr>
              <w:pStyle w:val="27"/>
            </w:pPr>
            <w:r>
              <w:t>String</w:t>
            </w:r>
          </w:p>
        </w:tc>
      </w:tr>
      <w:tr w14:paraId="4F299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F74FDA4">
            <w:pPr>
              <w:pStyle w:val="27"/>
            </w:pPr>
            <w:r>
              <w:t>Items[0].label</w:t>
            </w:r>
          </w:p>
        </w:tc>
        <w:tc>
          <w:p w14:paraId="259DDF8C">
            <w:pPr>
              <w:pStyle w:val="27"/>
            </w:pPr>
            <w:r>
              <w:rPr>
                <w:rFonts w:hint="eastAsia"/>
              </w:rPr>
              <w:t>表单控件名称</w:t>
            </w:r>
          </w:p>
        </w:tc>
        <w:tc>
          <w:p w14:paraId="38CD0B3F">
            <w:pPr>
              <w:pStyle w:val="27"/>
            </w:pPr>
            <w:r>
              <w:t>String</w:t>
            </w:r>
          </w:p>
        </w:tc>
      </w:tr>
      <w:tr w14:paraId="4F9BE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AF2B6D">
            <w:pPr>
              <w:pStyle w:val="27"/>
            </w:pPr>
            <w:r>
              <w:t>Items[0].controlType</w:t>
            </w:r>
          </w:p>
        </w:tc>
        <w:tc>
          <w:p w14:paraId="297CF227">
            <w:pPr>
              <w:pStyle w:val="27"/>
            </w:pPr>
            <w:r>
              <w:rPr>
                <w:rFonts w:hint="eastAsia"/>
              </w:rPr>
              <w:t>表单控件的类型</w:t>
            </w:r>
          </w:p>
        </w:tc>
        <w:tc>
          <w:p w14:paraId="775431A4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获取控件元信息</w:t>
            </w:r>
          </w:p>
        </w:tc>
      </w:tr>
      <w:tr w14:paraId="280C6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224AD7">
            <w:pPr>
              <w:pStyle w:val="27"/>
            </w:pPr>
            <w:r>
              <w:t>Items[0].datasourceCode</w:t>
            </w:r>
          </w:p>
        </w:tc>
        <w:tc>
          <w:p w14:paraId="5E3743DA">
            <w:pPr>
              <w:pStyle w:val="27"/>
            </w:pPr>
            <w:r>
              <w:rPr>
                <w:rFonts w:hint="eastAsia"/>
              </w:rPr>
              <w:t>表单控件的数据源。</w:t>
            </w:r>
            <w:r>
              <w:t xml:space="preserve"> </w:t>
            </w:r>
            <w:r>
              <w:rPr>
                <w:rFonts w:hint="eastAsia"/>
              </w:rPr>
              <w:t>如下拉框控件有很多选项，数据源就是指这些选项的出处。</w:t>
            </w:r>
          </w:p>
        </w:tc>
        <w:tc>
          <w:p w14:paraId="659C5572">
            <w:pPr>
              <w:pStyle w:val="27"/>
            </w:pPr>
            <w:r>
              <w:rPr>
                <w:rFonts w:hint="eastAsia"/>
              </w:rPr>
              <w:t>业务管理平台中“审批业务维护”页面的“审批业务数据源维护”子页面</w:t>
            </w:r>
          </w:p>
        </w:tc>
      </w:tr>
      <w:tr w14:paraId="33EB8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A9E2C4">
            <w:pPr>
              <w:pStyle w:val="27"/>
            </w:pPr>
            <w:r>
              <w:t>Items[0].required</w:t>
            </w:r>
          </w:p>
        </w:tc>
        <w:tc>
          <w:p w14:paraId="7DAED2B4">
            <w:pPr>
              <w:pStyle w:val="27"/>
            </w:pPr>
            <w:r>
              <w:rPr>
                <w:rFonts w:hint="eastAsia"/>
              </w:rPr>
              <w:t>是否必须</w:t>
            </w:r>
          </w:p>
        </w:tc>
        <w:tc>
          <w:p w14:paraId="175FDE29">
            <w:pPr>
              <w:pStyle w:val="27"/>
            </w:pPr>
            <w:r>
              <w:t>boolean</w:t>
            </w:r>
          </w:p>
        </w:tc>
      </w:tr>
      <w:bookmarkEnd w:id="23"/>
    </w:tbl>
    <w:p w14:paraId="3260F0B1">
      <w:pPr>
        <w:pStyle w:val="5"/>
      </w:pPr>
      <w:bookmarkStart w:id="24" w:name="_Toc22828"/>
      <w:bookmarkStart w:id="25" w:name="启动流程"/>
      <w:r>
        <w:rPr>
          <w:rFonts w:hint="eastAsia"/>
        </w:rPr>
        <w:t>3、启动流程</w:t>
      </w:r>
      <w:bookmarkEnd w:id="24"/>
    </w:p>
    <w:p w14:paraId="786BE504">
      <w:pPr>
        <w:pStyle w:val="26"/>
      </w:pPr>
      <w:r>
        <w:rPr>
          <w:rStyle w:val="51"/>
        </w:rPr>
        <w:t>POST /crm/dms/service/processes/{processKey}/start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42777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C7E13D7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203A6A0A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2B4394B7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744FD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FFD1C6">
            <w:pPr>
              <w:pStyle w:val="27"/>
            </w:pPr>
            <w:r>
              <w:t>accountId</w:t>
            </w:r>
          </w:p>
        </w:tc>
        <w:tc>
          <w:p w14:paraId="567589A0">
            <w:pPr>
              <w:pStyle w:val="27"/>
            </w:pPr>
            <w:r>
              <w:rPr>
                <w:rFonts w:hint="eastAsia"/>
              </w:rPr>
              <w:t>客户账号Id</w:t>
            </w:r>
          </w:p>
        </w:tc>
        <w:tc>
          <w:p w14:paraId="43E86BA1">
            <w:pPr>
              <w:pStyle w:val="27"/>
            </w:pPr>
            <w:r>
              <w:rPr>
                <w:rFonts w:hint="eastAsia"/>
              </w:rPr>
              <w:t>String经纪类客户：0+资金账号</w:t>
            </w:r>
          </w:p>
        </w:tc>
      </w:tr>
      <w:tr w14:paraId="64423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49CDE02">
            <w:pPr>
              <w:pStyle w:val="27"/>
            </w:pPr>
            <w:r>
              <w:t>accountNo</w:t>
            </w:r>
          </w:p>
        </w:tc>
        <w:tc>
          <w:p w14:paraId="7F763430">
            <w:pPr>
              <w:pStyle w:val="27"/>
            </w:pPr>
            <w:r>
              <w:rPr>
                <w:rFonts w:hint="eastAsia"/>
              </w:rPr>
              <w:t>客户账号</w:t>
            </w:r>
          </w:p>
        </w:tc>
        <w:tc>
          <w:p w14:paraId="4E247AB8">
            <w:pPr>
              <w:pStyle w:val="27"/>
            </w:pPr>
            <w:r>
              <w:rPr>
                <w:rFonts w:hint="eastAsia"/>
              </w:rPr>
              <w:t>String如资金账号</w:t>
            </w:r>
          </w:p>
        </w:tc>
      </w:tr>
      <w:tr w14:paraId="368D9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69A9C6D">
            <w:pPr>
              <w:pStyle w:val="27"/>
            </w:pPr>
            <w:r>
              <w:t>accountCustomerType</w:t>
            </w:r>
          </w:p>
        </w:tc>
        <w:tc>
          <w:p w14:paraId="150FCFAD">
            <w:pPr>
              <w:pStyle w:val="27"/>
            </w:pPr>
            <w:r>
              <w:rPr>
                <w:rFonts w:hint="eastAsia"/>
              </w:rPr>
              <w:t>客户类型</w:t>
            </w:r>
          </w:p>
        </w:tc>
        <w:tc>
          <w:p w14:paraId="30F45471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77506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2493C1E">
            <w:pPr>
              <w:pStyle w:val="27"/>
            </w:pPr>
            <w:r>
              <w:t>serviceId</w:t>
            </w:r>
          </w:p>
        </w:tc>
        <w:tc>
          <w:p w14:paraId="1C31C1DF">
            <w:pPr>
              <w:pStyle w:val="27"/>
            </w:pPr>
            <w:r>
              <w:rPr>
                <w:rFonts w:hint="eastAsia"/>
              </w:rPr>
              <w:t>服务id</w:t>
            </w:r>
          </w:p>
        </w:tc>
        <w:tc>
          <w:p w14:paraId="1028C2FB">
            <w:pPr>
              <w:pStyle w:val="27"/>
            </w:pPr>
            <w:r>
              <w:rPr>
                <w:rFonts w:hint="eastAsia"/>
              </w:rPr>
              <w:t>String见接口</w:t>
            </w:r>
            <w:r>
              <w:t xml:space="preserve"> </w:t>
            </w:r>
            <w:r>
              <w:rPr>
                <w:rFonts w:hint="eastAsia"/>
              </w:rPr>
              <w:t>获取服务id</w:t>
            </w:r>
          </w:p>
        </w:tc>
      </w:tr>
      <w:tr w14:paraId="35CB6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41F6232">
            <w:pPr>
              <w:pStyle w:val="27"/>
            </w:pPr>
            <w:r>
              <w:t>deptStrategyStep</w:t>
            </w:r>
          </w:p>
        </w:tc>
        <w:tc>
          <w:p w14:paraId="4BF3B602">
            <w:pPr>
              <w:pStyle w:val="27"/>
            </w:pPr>
            <w:r>
              <w:rPr>
                <w:rFonts w:hint="eastAsia"/>
              </w:rPr>
              <w:t>流程部门修改阶段(可选)</w:t>
            </w:r>
          </w:p>
        </w:tc>
        <w:tc>
          <w:p w14:paraId="6F5E421F">
            <w:pPr>
              <w:pStyle w:val="27"/>
            </w:pPr>
            <w:r>
              <w:rPr>
                <w:rFonts w:hint="eastAsia"/>
              </w:rPr>
              <w:t>0不管流程部门</w:t>
            </w:r>
            <w:r>
              <w:t xml:space="preserve"> </w:t>
            </w:r>
            <w:r>
              <w:rPr>
                <w:rFonts w:hint="eastAsia"/>
              </w:rPr>
              <w:t>1检查流程部门</w:t>
            </w:r>
            <w:r>
              <w:t xml:space="preserve"> </w:t>
            </w:r>
            <w:r>
              <w:rPr>
                <w:rFonts w:hint="eastAsia"/>
              </w:rPr>
              <w:t>2带流程部门提交</w:t>
            </w:r>
          </w:p>
        </w:tc>
      </w:tr>
      <w:tr w14:paraId="1E5CE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506EE9">
            <w:pPr>
              <w:pStyle w:val="27"/>
            </w:pPr>
            <w:r>
              <w:t>processDeptCodes</w:t>
            </w:r>
          </w:p>
        </w:tc>
        <w:tc>
          <w:p w14:paraId="6F5D0507">
            <w:pPr>
              <w:pStyle w:val="27"/>
            </w:pPr>
            <w:r>
              <w:rPr>
                <w:rFonts w:hint="eastAsia"/>
              </w:rPr>
              <w:t>指定的流程部门(deptStrategyStep为2时必填)</w:t>
            </w:r>
          </w:p>
        </w:tc>
        <w:tc>
          <w:p w14:paraId="258C3B20">
            <w:pPr>
              <w:pStyle w:val="27"/>
            </w:pPr>
            <w:r>
              <w:rPr>
                <w:rFonts w:hint="eastAsia"/>
              </w:rPr>
              <w:t>List如总部[</w:t>
            </w:r>
            <w:r>
              <w:t>“0000000”]</w:t>
            </w:r>
          </w:p>
        </w:tc>
      </w:tr>
      <w:tr w14:paraId="3ADBB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518470">
            <w:pPr>
              <w:pStyle w:val="27"/>
            </w:pPr>
            <w:r>
              <w:t>withoutDeptVerify</w:t>
            </w:r>
          </w:p>
        </w:tc>
        <w:tc>
          <w:p w14:paraId="26394688">
            <w:pPr>
              <w:pStyle w:val="27"/>
            </w:pPr>
            <w:r>
              <w:rPr>
                <w:rFonts w:hint="eastAsia"/>
              </w:rPr>
              <w:t>跳过验证账号部门权限(可选)</w:t>
            </w:r>
          </w:p>
        </w:tc>
        <w:tc>
          <w:p w14:paraId="5AE1C6DC">
            <w:pPr>
              <w:pStyle w:val="27"/>
            </w:pPr>
            <w:r>
              <w:t>boolean</w:t>
            </w:r>
          </w:p>
        </w:tc>
      </w:tr>
      <w:tr w14:paraId="0EBC5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176DF7">
            <w:pPr>
              <w:pStyle w:val="27"/>
            </w:pPr>
            <w:r>
              <w:t>formItems</w:t>
            </w:r>
          </w:p>
        </w:tc>
        <w:tc>
          <w:p w14:paraId="1BA3AB74">
            <w:pPr>
              <w:pStyle w:val="27"/>
            </w:pPr>
            <w:r>
              <w:rPr>
                <w:rFonts w:hint="eastAsia"/>
              </w:rPr>
              <w:t>表单列表</w:t>
            </w:r>
          </w:p>
        </w:tc>
        <w:tc>
          <w:p w14:paraId="61B499E5">
            <w:pPr>
              <w:pStyle w:val="27"/>
            </w:pPr>
            <w:r>
              <w:t>List</w:t>
            </w:r>
          </w:p>
        </w:tc>
      </w:tr>
      <w:tr w14:paraId="16756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9893DE2">
            <w:pPr>
              <w:pStyle w:val="27"/>
            </w:pPr>
            <w:r>
              <w:t>formItems[0].key</w:t>
            </w:r>
          </w:p>
        </w:tc>
        <w:tc>
          <w:p w14:paraId="08A02AE2">
            <w:pPr>
              <w:pStyle w:val="27"/>
            </w:pPr>
            <w:r>
              <w:rPr>
                <w:rFonts w:hint="eastAsia"/>
              </w:rPr>
              <w:t>表单控件key</w:t>
            </w:r>
          </w:p>
        </w:tc>
        <w:tc>
          <w:p w14:paraId="75C59AD3">
            <w:pPr>
              <w:pStyle w:val="27"/>
            </w:pPr>
            <w:r>
              <w:t>String</w:t>
            </w:r>
          </w:p>
        </w:tc>
      </w:tr>
      <w:tr w14:paraId="7B3B5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5E1FCDC">
            <w:pPr>
              <w:pStyle w:val="27"/>
            </w:pPr>
            <w:r>
              <w:t>formItems[0].value</w:t>
            </w:r>
          </w:p>
        </w:tc>
        <w:tc>
          <w:p w14:paraId="22B211DC">
            <w:pPr>
              <w:pStyle w:val="27"/>
            </w:pPr>
            <w:r>
              <w:rPr>
                <w:rFonts w:hint="eastAsia"/>
              </w:rPr>
              <w:t>表单控件值</w:t>
            </w:r>
          </w:p>
        </w:tc>
        <w:tc>
          <w:p w14:paraId="1868238E">
            <w:pPr>
              <w:pStyle w:val="27"/>
            </w:pPr>
            <w:r>
              <w:rPr>
                <w:rFonts w:hint="eastAsia"/>
              </w:rPr>
              <w:t>不同控件的值是不一样类型的，每类控件的值可参见</w:t>
            </w:r>
            <w:r>
              <w:t xml:space="preserve"> </w:t>
            </w:r>
            <w:r>
              <w:rPr>
                <w:rFonts w:hint="eastAsia"/>
              </w:rPr>
              <w:t>获取控件元信息</w:t>
            </w:r>
          </w:p>
        </w:tc>
      </w:tr>
      <w:tr w14:paraId="2F98B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D1BC70C">
            <w:pPr>
              <w:pStyle w:val="27"/>
            </w:pPr>
            <w:r>
              <w:t>describe</w:t>
            </w:r>
          </w:p>
        </w:tc>
        <w:tc>
          <w:p w14:paraId="3C336188">
            <w:pPr>
              <w:pStyle w:val="27"/>
            </w:pPr>
            <w:r>
              <w:rPr>
                <w:rFonts w:hint="eastAsia"/>
              </w:rPr>
              <w:t>描述信息(可选)</w:t>
            </w:r>
          </w:p>
        </w:tc>
        <w:tc>
          <w:p w14:paraId="2E6F291E">
            <w:pPr>
              <w:pStyle w:val="27"/>
            </w:pPr>
            <w:r>
              <w:t>String</w:t>
            </w:r>
          </w:p>
        </w:tc>
      </w:tr>
      <w:tr w14:paraId="31FFF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98424A1">
            <w:pPr>
              <w:pStyle w:val="27"/>
            </w:pPr>
            <w:r>
              <w:t>fileIds</w:t>
            </w:r>
          </w:p>
        </w:tc>
        <w:tc>
          <w:p w14:paraId="0E20AE37">
            <w:pPr>
              <w:pStyle w:val="27"/>
            </w:pPr>
            <w:r>
              <w:rPr>
                <w:rFonts w:hint="eastAsia"/>
              </w:rPr>
              <w:t>上传附件(可选)</w:t>
            </w:r>
          </w:p>
        </w:tc>
        <w:tc>
          <w:p w14:paraId="6A5A7BC1">
            <w:pPr>
              <w:pStyle w:val="27"/>
            </w:pPr>
            <w:r>
              <w:t>List</w:t>
            </w:r>
          </w:p>
        </w:tc>
      </w:tr>
      <w:tr w14:paraId="588DC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F9D521D">
            <w:pPr>
              <w:pStyle w:val="27"/>
            </w:pPr>
            <w:r>
              <w:t>result</w:t>
            </w:r>
          </w:p>
        </w:tc>
        <w:tc>
          <w:p w14:paraId="208C8777">
            <w:pPr>
              <w:pStyle w:val="27"/>
            </w:pPr>
            <w:r>
              <w:rPr>
                <w:rFonts w:hint="eastAsia"/>
              </w:rPr>
              <w:t>流程分支(可选)</w:t>
            </w:r>
          </w:p>
        </w:tc>
        <w:tc>
          <w:p w14:paraId="016C5FBB">
            <w:pPr>
              <w:pStyle w:val="27"/>
            </w:pPr>
            <w:r>
              <w:t>String</w:t>
            </w:r>
          </w:p>
        </w:tc>
      </w:tr>
      <w:bookmarkEnd w:id="25"/>
    </w:tbl>
    <w:p w14:paraId="0563171B">
      <w:pPr>
        <w:pStyle w:val="5"/>
      </w:pPr>
      <w:bookmarkStart w:id="26" w:name="_Toc21834"/>
      <w:bookmarkStart w:id="27" w:name="下发流程"/>
      <w:r>
        <w:rPr>
          <w:rFonts w:hint="eastAsia"/>
        </w:rPr>
        <w:t>4、下发流程</w:t>
      </w:r>
      <w:bookmarkEnd w:id="26"/>
    </w:p>
    <w:p w14:paraId="4E02E18C">
      <w:pPr>
        <w:pStyle w:val="26"/>
      </w:pPr>
      <w:r>
        <w:rPr>
          <w:rStyle w:val="51"/>
        </w:rPr>
        <w:t>POST /crm/dms/processes/{processKey}/only-start</w:t>
      </w:r>
    </w:p>
    <w:p w14:paraId="11E15529">
      <w:pPr>
        <w:pStyle w:val="13"/>
      </w:pPr>
      <w:r>
        <w:rPr>
          <w:rFonts w:hint="eastAsia"/>
        </w:rPr>
        <w:t>请求参数为</w:t>
      </w:r>
      <w:r>
        <w:t xml:space="preserve"> </w:t>
      </w:r>
      <w:r>
        <w:rPr>
          <w:rFonts w:hint="eastAsia"/>
        </w:rPr>
        <w:t>启动流程</w:t>
      </w:r>
      <w:r>
        <w:t xml:space="preserve"> </w:t>
      </w:r>
      <w:r>
        <w:rPr>
          <w:rFonts w:hint="eastAsia"/>
        </w:rPr>
        <w:t>接口参数（表单列表可不传）的列表</w:t>
      </w:r>
    </w:p>
    <w:bookmarkEnd w:id="27"/>
    <w:p w14:paraId="29DAF32F">
      <w:pPr>
        <w:pStyle w:val="5"/>
      </w:pPr>
      <w:bookmarkStart w:id="28" w:name="_Toc16094"/>
      <w:bookmarkStart w:id="29" w:name="查询流程"/>
      <w:r>
        <w:rPr>
          <w:rFonts w:hint="eastAsia"/>
        </w:rPr>
        <w:t>5、查询流程</w:t>
      </w:r>
      <w:bookmarkEnd w:id="28"/>
    </w:p>
    <w:p w14:paraId="13F7717D">
      <w:pPr>
        <w:pStyle w:val="26"/>
      </w:pPr>
      <w:r>
        <w:rPr>
          <w:rStyle w:val="51"/>
        </w:rPr>
        <w:t>POST /crm/dms/process/instances/involved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41EC6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2DA28EB0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27445C7A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3A4A4855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4CB2D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401B453">
            <w:pPr>
              <w:pStyle w:val="27"/>
            </w:pPr>
            <w:r>
              <w:t>involvedMe</w:t>
            </w:r>
          </w:p>
        </w:tc>
        <w:tc>
          <w:p w14:paraId="478987D0">
            <w:pPr>
              <w:pStyle w:val="27"/>
            </w:pPr>
            <w:r>
              <w:rPr>
                <w:rFonts w:hint="eastAsia"/>
              </w:rPr>
              <w:t>我是否参与</w:t>
            </w:r>
          </w:p>
        </w:tc>
        <w:tc>
          <w:p w14:paraId="056F41DB">
            <w:pPr>
              <w:pStyle w:val="27"/>
            </w:pPr>
            <w:r>
              <w:t>boolean</w:t>
            </w:r>
          </w:p>
        </w:tc>
      </w:tr>
      <w:tr w14:paraId="1E8EB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2353610">
            <w:pPr>
              <w:pStyle w:val="27"/>
            </w:pPr>
            <w:r>
              <w:t>accountName</w:t>
            </w:r>
          </w:p>
        </w:tc>
        <w:tc>
          <w:p w14:paraId="77B5B133">
            <w:pPr>
              <w:pStyle w:val="27"/>
            </w:pPr>
            <w:r>
              <w:rPr>
                <w:rFonts w:hint="eastAsia"/>
              </w:rPr>
              <w:t>账户名称</w:t>
            </w:r>
          </w:p>
        </w:tc>
        <w:tc>
          <w:p w14:paraId="5C2C5E23">
            <w:pPr>
              <w:pStyle w:val="27"/>
            </w:pPr>
            <w:r>
              <w:rPr>
                <w:rFonts w:hint="eastAsia"/>
              </w:rPr>
              <w:t>String，支持模糊查询</w:t>
            </w:r>
          </w:p>
        </w:tc>
      </w:tr>
      <w:tr w14:paraId="5FE49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40116AD">
            <w:pPr>
              <w:pStyle w:val="27"/>
            </w:pPr>
            <w:r>
              <w:t>accountNo</w:t>
            </w:r>
          </w:p>
        </w:tc>
        <w:tc>
          <w:p w14:paraId="283B259A">
            <w:pPr>
              <w:pStyle w:val="27"/>
            </w:pPr>
            <w:r>
              <w:rPr>
                <w:rFonts w:hint="eastAsia"/>
              </w:rPr>
              <w:t>账户号码</w:t>
            </w:r>
          </w:p>
        </w:tc>
        <w:tc>
          <w:p w14:paraId="693F958C">
            <w:pPr>
              <w:pStyle w:val="27"/>
            </w:pPr>
            <w:r>
              <w:t>String</w:t>
            </w:r>
          </w:p>
        </w:tc>
      </w:tr>
      <w:tr w14:paraId="6AB24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A95F7AA">
            <w:pPr>
              <w:pStyle w:val="27"/>
            </w:pPr>
            <w:r>
              <w:t>accountNos</w:t>
            </w:r>
          </w:p>
        </w:tc>
        <w:tc>
          <w:p w14:paraId="3BF14F20">
            <w:pPr>
              <w:pStyle w:val="27"/>
            </w:pPr>
            <w:r>
              <w:rPr>
                <w:rFonts w:hint="eastAsia"/>
              </w:rPr>
              <w:t>账户号码列表</w:t>
            </w:r>
          </w:p>
        </w:tc>
        <w:tc>
          <w:p w14:paraId="54781176">
            <w:pPr>
              <w:pStyle w:val="27"/>
            </w:pPr>
            <w:r>
              <w:t>List</w:t>
            </w:r>
          </w:p>
        </w:tc>
      </w:tr>
      <w:tr w14:paraId="14E38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0FD7C54">
            <w:pPr>
              <w:pStyle w:val="27"/>
            </w:pPr>
            <w:r>
              <w:t>accountCustomerType</w:t>
            </w:r>
          </w:p>
        </w:tc>
        <w:tc>
          <w:p w14:paraId="36C38E26">
            <w:pPr>
              <w:pStyle w:val="27"/>
            </w:pPr>
            <w:r>
              <w:rPr>
                <w:rFonts w:hint="eastAsia"/>
              </w:rPr>
              <w:t>客户身份类型</w:t>
            </w:r>
          </w:p>
        </w:tc>
        <w:tc>
          <w:p w14:paraId="72D1F1C4">
            <w:pPr>
              <w:pStyle w:val="27"/>
            </w:pPr>
            <w:r>
              <w:rPr>
                <w:rFonts w:hint="eastAsia"/>
              </w:rPr>
              <w:t>String，见接口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3D9E3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DBCCA1D">
            <w:pPr>
              <w:pStyle w:val="27"/>
            </w:pPr>
            <w:r>
              <w:t>accountCustomerTypes</w:t>
            </w:r>
          </w:p>
        </w:tc>
        <w:tc>
          <w:p w14:paraId="3E676C3B">
            <w:pPr>
              <w:pStyle w:val="27"/>
            </w:pPr>
            <w:r>
              <w:rPr>
                <w:rFonts w:hint="eastAsia"/>
              </w:rPr>
              <w:t>客户身份类型列表</w:t>
            </w:r>
          </w:p>
        </w:tc>
        <w:tc>
          <w:p w14:paraId="6A825738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709A8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A29B8E">
            <w:pPr>
              <w:pStyle w:val="27"/>
            </w:pPr>
            <w:r>
              <w:t>accountDeptCodes</w:t>
            </w:r>
          </w:p>
        </w:tc>
        <w:tc>
          <w:p w14:paraId="0F483CFC">
            <w:pPr>
              <w:pStyle w:val="27"/>
            </w:pPr>
            <w:r>
              <w:rPr>
                <w:rFonts w:hint="eastAsia"/>
              </w:rPr>
              <w:t>账户所属部门列表</w:t>
            </w:r>
          </w:p>
        </w:tc>
        <w:tc>
          <w:p w14:paraId="76B1B527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41C41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432048C">
            <w:pPr>
              <w:pStyle w:val="27"/>
            </w:pPr>
            <w:r>
              <w:t>processName</w:t>
            </w:r>
          </w:p>
        </w:tc>
        <w:tc>
          <w:p w14:paraId="117C8A8B">
            <w:pPr>
              <w:pStyle w:val="27"/>
            </w:pPr>
            <w:r>
              <w:rPr>
                <w:rFonts w:hint="eastAsia"/>
              </w:rPr>
              <w:t>流程名称</w:t>
            </w:r>
          </w:p>
        </w:tc>
        <w:tc>
          <w:p w14:paraId="257FA62C">
            <w:pPr>
              <w:pStyle w:val="27"/>
            </w:pPr>
            <w:r>
              <w:rPr>
                <w:rFonts w:hint="eastAsia"/>
              </w:rPr>
              <w:t>String，见接口</w:t>
            </w:r>
            <w:r>
              <w:t xml:space="preserve"> </w:t>
            </w:r>
            <w:r>
              <w:rPr>
                <w:rFonts w:hint="eastAsia"/>
              </w:rPr>
              <w:t>获取流程</w:t>
            </w:r>
          </w:p>
        </w:tc>
      </w:tr>
      <w:tr w14:paraId="77421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815438">
            <w:pPr>
              <w:pStyle w:val="27"/>
            </w:pPr>
            <w:r>
              <w:t>processKeys</w:t>
            </w:r>
          </w:p>
        </w:tc>
        <w:tc>
          <w:p w14:paraId="3540DDBD">
            <w:pPr>
              <w:pStyle w:val="27"/>
            </w:pPr>
            <w:r>
              <w:rPr>
                <w:rFonts w:hint="eastAsia"/>
              </w:rPr>
              <w:t>流程编号列表</w:t>
            </w:r>
          </w:p>
        </w:tc>
        <w:tc>
          <w:p w14:paraId="0CEA5919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获取流程列表</w:t>
            </w:r>
          </w:p>
        </w:tc>
      </w:tr>
      <w:tr w14:paraId="7B67D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3938396">
            <w:pPr>
              <w:pStyle w:val="27"/>
            </w:pPr>
            <w:r>
              <w:t>status</w:t>
            </w:r>
          </w:p>
        </w:tc>
        <w:tc>
          <w:p w14:paraId="26A3E09B">
            <w:pPr>
              <w:pStyle w:val="27"/>
            </w:pPr>
            <w:r>
              <w:rPr>
                <w:rFonts w:hint="eastAsia"/>
              </w:rPr>
              <w:t>流程实例状态</w:t>
            </w:r>
          </w:p>
        </w:tc>
        <w:tc>
          <w:p w14:paraId="2F048724">
            <w:pPr>
              <w:pStyle w:val="27"/>
            </w:pPr>
            <w:r>
              <w:rPr>
                <w:rFonts w:hint="eastAsia"/>
              </w:rPr>
              <w:t>完成completed,</w:t>
            </w:r>
            <w:r>
              <w:t xml:space="preserve"> </w:t>
            </w:r>
            <w:r>
              <w:rPr>
                <w:rFonts w:hint="eastAsia"/>
              </w:rPr>
              <w:t>终止terminated,</w:t>
            </w:r>
            <w:r>
              <w:t xml:space="preserve"> </w:t>
            </w:r>
            <w:r>
              <w:rPr>
                <w:rFonts w:hint="eastAsia"/>
              </w:rPr>
              <w:t>进行中active</w:t>
            </w:r>
          </w:p>
        </w:tc>
      </w:tr>
      <w:tr w14:paraId="1E023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8FA8F5">
            <w:pPr>
              <w:pStyle w:val="27"/>
            </w:pPr>
            <w:r>
              <w:t>withLabel</w:t>
            </w:r>
          </w:p>
        </w:tc>
        <w:tc>
          <w:p w14:paraId="437C5B9C">
            <w:pPr>
              <w:pStyle w:val="27"/>
            </w:pPr>
            <w:r>
              <w:rPr>
                <w:rFonts w:hint="eastAsia"/>
              </w:rPr>
              <w:t>是否查询标签</w:t>
            </w:r>
          </w:p>
        </w:tc>
        <w:tc>
          <w:p w14:paraId="2BB6A69B">
            <w:pPr>
              <w:pStyle w:val="27"/>
            </w:pPr>
            <w:r>
              <w:t>boolean</w:t>
            </w:r>
          </w:p>
        </w:tc>
      </w:tr>
      <w:tr w14:paraId="0DE36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5FA490F">
            <w:pPr>
              <w:pStyle w:val="27"/>
            </w:pPr>
            <w:r>
              <w:t>labels</w:t>
            </w:r>
          </w:p>
        </w:tc>
        <w:tc>
          <w:p w14:paraId="1D13524F">
            <w:pPr>
              <w:pStyle w:val="27"/>
            </w:pPr>
            <w:r>
              <w:rPr>
                <w:rFonts w:hint="eastAsia"/>
              </w:rPr>
              <w:t>投资者标签</w:t>
            </w:r>
          </w:p>
        </w:tc>
        <w:tc>
          <w:p w14:paraId="55F43F13">
            <w:pPr>
              <w:pStyle w:val="27"/>
            </w:pPr>
            <w:r>
              <w:t xml:space="preserve">List </w:t>
            </w:r>
            <w:r>
              <w:rPr>
                <w:rFonts w:hint="eastAsia"/>
              </w:rPr>
              <w:t>，见接口</w:t>
            </w:r>
            <w:r>
              <w:t xml:space="preserve"> </w:t>
            </w:r>
            <w:r>
              <w:rPr>
                <w:rFonts w:hint="eastAsia"/>
              </w:rPr>
              <w:t>获取标签</w:t>
            </w:r>
          </w:p>
        </w:tc>
      </w:tr>
      <w:tr w14:paraId="435C3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DA1F9D1">
            <w:pPr>
              <w:pStyle w:val="27"/>
            </w:pPr>
            <w:r>
              <w:t>bizOwnerServiceIds</w:t>
            </w:r>
          </w:p>
        </w:tc>
        <w:tc>
          <w:p w14:paraId="39892BD1">
            <w:pPr>
              <w:pStyle w:val="27"/>
            </w:pPr>
            <w:r>
              <w:rPr>
                <w:rFonts w:hint="eastAsia"/>
              </w:rPr>
              <w:t>关联外部系统</w:t>
            </w:r>
          </w:p>
        </w:tc>
        <w:tc>
          <w:p w14:paraId="74E806B5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获取服务id</w:t>
            </w:r>
          </w:p>
        </w:tc>
      </w:tr>
      <w:tr w14:paraId="6C7F1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24A1AA8">
            <w:pPr>
              <w:pStyle w:val="27"/>
            </w:pPr>
            <w:r>
              <w:t>createEmpCode</w:t>
            </w:r>
          </w:p>
        </w:tc>
        <w:tc>
          <w:p w14:paraId="178E537F">
            <w:pPr>
              <w:pStyle w:val="27"/>
            </w:pPr>
            <w:r>
              <w:rPr>
                <w:rFonts w:hint="eastAsia"/>
              </w:rPr>
              <w:t>发起人员工编号</w:t>
            </w:r>
          </w:p>
        </w:tc>
        <w:tc>
          <w:p w14:paraId="5A190D83">
            <w:pPr>
              <w:pStyle w:val="27"/>
            </w:pPr>
            <w:r>
              <w:t>String</w:t>
            </w:r>
          </w:p>
        </w:tc>
      </w:tr>
      <w:tr w14:paraId="79729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E787D7">
            <w:pPr>
              <w:pStyle w:val="27"/>
            </w:pPr>
            <w:r>
              <w:t>createTimeRange</w:t>
            </w:r>
          </w:p>
        </w:tc>
        <w:tc>
          <w:p w14:paraId="0AED8457">
            <w:pPr>
              <w:pStyle w:val="27"/>
            </w:pPr>
            <w:r>
              <w:rPr>
                <w:rFonts w:hint="eastAsia"/>
              </w:rPr>
              <w:t>流程发起时间的范围</w:t>
            </w:r>
          </w:p>
        </w:tc>
        <w:tc>
          <w:p w14:paraId="5F4EC450">
            <w:pPr>
              <w:pStyle w:val="27"/>
            </w:pPr>
            <w:r>
              <w:t xml:space="preserve">DateRange </w:t>
            </w:r>
            <w:r>
              <w:rPr>
                <w:rFonts w:hint="eastAsia"/>
              </w:rPr>
              <w:t>start和end两个属性，属性为Date类型</w:t>
            </w:r>
          </w:p>
        </w:tc>
      </w:tr>
      <w:tr w14:paraId="3E82B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D0FABF0">
            <w:pPr>
              <w:pStyle w:val="27"/>
            </w:pPr>
            <w:r>
              <w:t>endEmpCode</w:t>
            </w:r>
          </w:p>
        </w:tc>
        <w:tc>
          <w:p w14:paraId="746F2181">
            <w:pPr>
              <w:pStyle w:val="27"/>
            </w:pPr>
            <w:r>
              <w:rPr>
                <w:rFonts w:hint="eastAsia"/>
              </w:rPr>
              <w:t>流程结束人员工编号</w:t>
            </w:r>
          </w:p>
        </w:tc>
        <w:tc>
          <w:p w14:paraId="6F53887E">
            <w:pPr>
              <w:pStyle w:val="27"/>
            </w:pPr>
            <w:r>
              <w:t>String</w:t>
            </w:r>
          </w:p>
        </w:tc>
      </w:tr>
      <w:tr w14:paraId="48B6C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752211E">
            <w:pPr>
              <w:pStyle w:val="27"/>
            </w:pPr>
            <w:r>
              <w:t>endTimeRange</w:t>
            </w:r>
          </w:p>
        </w:tc>
        <w:tc>
          <w:p w14:paraId="05028E57">
            <w:pPr>
              <w:pStyle w:val="27"/>
            </w:pPr>
            <w:r>
              <w:rPr>
                <w:rFonts w:hint="eastAsia"/>
              </w:rPr>
              <w:t>流程完结时间的范围</w:t>
            </w:r>
          </w:p>
        </w:tc>
        <w:tc>
          <w:p w14:paraId="633A8411">
            <w:pPr>
              <w:pStyle w:val="27"/>
            </w:pPr>
            <w:r>
              <w:t>DateRange</w:t>
            </w:r>
          </w:p>
        </w:tc>
      </w:tr>
      <w:tr w14:paraId="0C7A5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BDB9D2B">
            <w:pPr>
              <w:pStyle w:val="27"/>
            </w:pPr>
            <w:r>
              <w:t>claimEmpCode</w:t>
            </w:r>
          </w:p>
        </w:tc>
        <w:tc>
          <w:p w14:paraId="3AECA1BF">
            <w:pPr>
              <w:pStyle w:val="27"/>
            </w:pPr>
            <w:r>
              <w:rPr>
                <w:rFonts w:hint="eastAsia"/>
              </w:rPr>
              <w:t>流程处理人员工编号</w:t>
            </w:r>
          </w:p>
        </w:tc>
        <w:tc>
          <w:p w14:paraId="2D01B87F">
            <w:pPr>
              <w:pStyle w:val="27"/>
            </w:pPr>
            <w:r>
              <w:t>String</w:t>
            </w:r>
          </w:p>
        </w:tc>
      </w:tr>
      <w:tr w14:paraId="5E4DA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1DF5ED6">
            <w:pPr>
              <w:pStyle w:val="27"/>
            </w:pPr>
            <w:r>
              <w:t>claimTimeRange</w:t>
            </w:r>
          </w:p>
        </w:tc>
        <w:tc>
          <w:p w14:paraId="207F72C6">
            <w:pPr>
              <w:pStyle w:val="27"/>
            </w:pPr>
            <w:r>
              <w:rPr>
                <w:rFonts w:hint="eastAsia"/>
              </w:rPr>
              <w:t>流程处理时间的范围</w:t>
            </w:r>
          </w:p>
        </w:tc>
        <w:tc>
          <w:p w14:paraId="1A603007">
            <w:pPr>
              <w:pStyle w:val="27"/>
            </w:pPr>
            <w:r>
              <w:t>DateRange</w:t>
            </w:r>
          </w:p>
        </w:tc>
      </w:tr>
      <w:tr w14:paraId="1678E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B1865C6">
            <w:pPr>
              <w:pStyle w:val="27"/>
            </w:pPr>
            <w:r>
              <w:t>claimTaskName</w:t>
            </w:r>
          </w:p>
        </w:tc>
        <w:tc>
          <w:p w14:paraId="7514FB6E">
            <w:pPr>
              <w:pStyle w:val="27"/>
            </w:pPr>
            <w:r>
              <w:rPr>
                <w:rFonts w:hint="eastAsia"/>
              </w:rPr>
              <w:t>处理节点名称</w:t>
            </w:r>
          </w:p>
        </w:tc>
        <w:tc>
          <w:p w14:paraId="75C05831">
            <w:pPr>
              <w:pStyle w:val="27"/>
            </w:pPr>
            <w:r>
              <w:rPr>
                <w:rFonts w:hint="eastAsia"/>
              </w:rPr>
              <w:t>String，claimEmpCode不为空</w:t>
            </w:r>
          </w:p>
        </w:tc>
      </w:tr>
      <w:tr w14:paraId="33B1B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FE9670">
            <w:pPr>
              <w:pStyle w:val="27"/>
            </w:pPr>
            <w:r>
              <w:t>sorts</w:t>
            </w:r>
          </w:p>
        </w:tc>
        <w:tc>
          <w:p w14:paraId="06204695">
            <w:pPr>
              <w:pStyle w:val="27"/>
            </w:pPr>
            <w:r>
              <w:rPr>
                <w:rFonts w:hint="eastAsia"/>
              </w:rPr>
              <w:t>排序方式</w:t>
            </w:r>
          </w:p>
        </w:tc>
        <w:tc>
          <w:p w14:paraId="3F27794B">
            <w:pPr>
              <w:pStyle w:val="27"/>
            </w:pPr>
            <w:r>
              <w:rPr>
                <w:rFonts w:hint="eastAsia"/>
              </w:rPr>
              <w:t>默认t.updateTime_asc</w:t>
            </w:r>
          </w:p>
        </w:tc>
      </w:tr>
      <w:bookmarkEnd w:id="29"/>
    </w:tbl>
    <w:p w14:paraId="3C0AB407">
      <w:pPr>
        <w:pStyle w:val="5"/>
      </w:pPr>
      <w:bookmarkStart w:id="30" w:name="_Toc18954"/>
      <w:bookmarkStart w:id="31" w:name="查询代办"/>
      <w:r>
        <w:rPr>
          <w:rFonts w:hint="eastAsia"/>
        </w:rPr>
        <w:t>6、查询代办</w:t>
      </w:r>
      <w:bookmarkEnd w:id="30"/>
    </w:p>
    <w:p w14:paraId="7A819699">
      <w:pPr>
        <w:pStyle w:val="26"/>
      </w:pPr>
      <w:r>
        <w:rPr>
          <w:rStyle w:val="51"/>
        </w:rPr>
        <w:t>GET /crm/dms/process/tasks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6E57E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061A261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205DE818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05B60C98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0719B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BFF9FE5">
            <w:pPr>
              <w:pStyle w:val="27"/>
            </w:pPr>
            <w:r>
              <w:t>handledMe</w:t>
            </w:r>
          </w:p>
        </w:tc>
        <w:tc>
          <w:p w14:paraId="274998AD">
            <w:pPr>
              <w:pStyle w:val="27"/>
            </w:pPr>
            <w:r>
              <w:rPr>
                <w:rFonts w:hint="eastAsia"/>
              </w:rPr>
              <w:t>我处理过的</w:t>
            </w:r>
          </w:p>
        </w:tc>
        <w:tc>
          <w:p w14:paraId="5FF8A1A8">
            <w:pPr>
              <w:pStyle w:val="27"/>
            </w:pPr>
            <w:r>
              <w:t>boolean</w:t>
            </w:r>
          </w:p>
        </w:tc>
      </w:tr>
      <w:tr w14:paraId="789FC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40C44F2">
            <w:pPr>
              <w:pStyle w:val="27"/>
            </w:pPr>
            <w:r>
              <w:t>accountName</w:t>
            </w:r>
          </w:p>
        </w:tc>
        <w:tc>
          <w:p w14:paraId="59D3402B">
            <w:pPr>
              <w:pStyle w:val="27"/>
            </w:pPr>
            <w:r>
              <w:rPr>
                <w:rFonts w:hint="eastAsia"/>
              </w:rPr>
              <w:t>账户名称</w:t>
            </w:r>
          </w:p>
        </w:tc>
        <w:tc>
          <w:p w14:paraId="0BCD85EB">
            <w:pPr>
              <w:pStyle w:val="27"/>
            </w:pPr>
            <w:r>
              <w:rPr>
                <w:rFonts w:hint="eastAsia"/>
              </w:rPr>
              <w:t>String，支持模糊查询</w:t>
            </w:r>
          </w:p>
        </w:tc>
      </w:tr>
      <w:tr w14:paraId="0F2C1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1F2C6A">
            <w:pPr>
              <w:pStyle w:val="27"/>
            </w:pPr>
            <w:r>
              <w:t>accountNo</w:t>
            </w:r>
          </w:p>
        </w:tc>
        <w:tc>
          <w:p w14:paraId="579C9EE3">
            <w:pPr>
              <w:pStyle w:val="27"/>
            </w:pPr>
            <w:r>
              <w:rPr>
                <w:rFonts w:hint="eastAsia"/>
              </w:rPr>
              <w:t>账户号码</w:t>
            </w:r>
          </w:p>
        </w:tc>
        <w:tc>
          <w:p w14:paraId="3D476881">
            <w:pPr>
              <w:pStyle w:val="27"/>
            </w:pPr>
            <w:r>
              <w:t>String</w:t>
            </w:r>
          </w:p>
        </w:tc>
      </w:tr>
      <w:tr w14:paraId="30D0D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20ED076">
            <w:pPr>
              <w:pStyle w:val="27"/>
            </w:pPr>
            <w:r>
              <w:t>accountNos</w:t>
            </w:r>
          </w:p>
        </w:tc>
        <w:tc>
          <w:p w14:paraId="44D95B4E">
            <w:pPr>
              <w:pStyle w:val="27"/>
            </w:pPr>
            <w:r>
              <w:rPr>
                <w:rFonts w:hint="eastAsia"/>
              </w:rPr>
              <w:t>账户号码列表</w:t>
            </w:r>
          </w:p>
        </w:tc>
        <w:tc>
          <w:p w14:paraId="2785F021">
            <w:pPr>
              <w:pStyle w:val="27"/>
            </w:pPr>
            <w:r>
              <w:t>List</w:t>
            </w:r>
          </w:p>
        </w:tc>
      </w:tr>
      <w:tr w14:paraId="642B3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E473DDA">
            <w:pPr>
              <w:pStyle w:val="27"/>
            </w:pPr>
            <w:r>
              <w:t>accountBizType</w:t>
            </w:r>
          </w:p>
        </w:tc>
        <w:tc>
          <w:p w14:paraId="744D4601">
            <w:pPr>
              <w:pStyle w:val="27"/>
            </w:pPr>
            <w:r>
              <w:rPr>
                <w:rFonts w:hint="eastAsia"/>
              </w:rPr>
              <w:t>账户业务类型</w:t>
            </w:r>
          </w:p>
        </w:tc>
        <w:tc>
          <w:p w14:paraId="38C3D9E8">
            <w:pPr>
              <w:pStyle w:val="27"/>
            </w:pPr>
            <w:r>
              <w:rPr>
                <w:rFonts w:hint="eastAsia"/>
              </w:rPr>
              <w:t>String，见接口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commonCode=ACCT_BIZ_TYP</w:t>
            </w:r>
          </w:p>
        </w:tc>
      </w:tr>
      <w:tr w14:paraId="6B3BD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79F354">
            <w:pPr>
              <w:pStyle w:val="27"/>
            </w:pPr>
            <w:r>
              <w:t>accountCustomerTypes</w:t>
            </w:r>
          </w:p>
        </w:tc>
        <w:tc>
          <w:p w14:paraId="41D97407">
            <w:pPr>
              <w:pStyle w:val="27"/>
            </w:pPr>
            <w:r>
              <w:rPr>
                <w:rFonts w:hint="eastAsia"/>
              </w:rPr>
              <w:t>客户身份类型列表</w:t>
            </w:r>
          </w:p>
        </w:tc>
        <w:tc>
          <w:p w14:paraId="6889E30A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4C8C1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B3E1FD5">
            <w:pPr>
              <w:pStyle w:val="27"/>
            </w:pPr>
            <w:r>
              <w:t>accountDeptCodes</w:t>
            </w:r>
          </w:p>
        </w:tc>
        <w:tc>
          <w:p w14:paraId="6D72D190">
            <w:pPr>
              <w:pStyle w:val="27"/>
            </w:pPr>
            <w:r>
              <w:rPr>
                <w:rFonts w:hint="eastAsia"/>
              </w:rPr>
              <w:t>账户所属部门列表</w:t>
            </w:r>
          </w:p>
        </w:tc>
        <w:tc>
          <w:p w14:paraId="0DC44E1A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39C91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06A376F">
            <w:pPr>
              <w:pStyle w:val="27"/>
            </w:pPr>
            <w:r>
              <w:t>processName</w:t>
            </w:r>
          </w:p>
        </w:tc>
        <w:tc>
          <w:p w14:paraId="53D9C4F5">
            <w:pPr>
              <w:pStyle w:val="27"/>
            </w:pPr>
            <w:r>
              <w:rPr>
                <w:rFonts w:hint="eastAsia"/>
              </w:rPr>
              <w:t>流程名称</w:t>
            </w:r>
          </w:p>
        </w:tc>
        <w:tc>
          <w:p w14:paraId="28F4CF0E">
            <w:pPr>
              <w:pStyle w:val="27"/>
            </w:pPr>
            <w:r>
              <w:rPr>
                <w:rFonts w:hint="eastAsia"/>
              </w:rPr>
              <w:t>String，见接口</w:t>
            </w:r>
            <w:r>
              <w:t xml:space="preserve"> </w:t>
            </w:r>
            <w:r>
              <w:rPr>
                <w:rFonts w:hint="eastAsia"/>
              </w:rPr>
              <w:t>获取流程</w:t>
            </w:r>
          </w:p>
        </w:tc>
      </w:tr>
      <w:tr w14:paraId="1613C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A34BA2B">
            <w:pPr>
              <w:pStyle w:val="27"/>
            </w:pPr>
            <w:r>
              <w:t>processKeys</w:t>
            </w:r>
          </w:p>
        </w:tc>
        <w:tc>
          <w:p w14:paraId="28FBB950">
            <w:pPr>
              <w:pStyle w:val="27"/>
            </w:pPr>
            <w:r>
              <w:rPr>
                <w:rFonts w:hint="eastAsia"/>
              </w:rPr>
              <w:t>流程编号列表</w:t>
            </w:r>
          </w:p>
        </w:tc>
        <w:tc>
          <w:p w14:paraId="47C43E86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获取流程</w:t>
            </w:r>
          </w:p>
        </w:tc>
      </w:tr>
      <w:tr w14:paraId="179D8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92EC6A">
            <w:pPr>
              <w:pStyle w:val="27"/>
            </w:pPr>
            <w:r>
              <w:t>taskName</w:t>
            </w:r>
          </w:p>
        </w:tc>
        <w:tc>
          <w:p w14:paraId="364587AF">
            <w:pPr>
              <w:pStyle w:val="27"/>
            </w:pPr>
            <w:r>
              <w:rPr>
                <w:rFonts w:hint="eastAsia"/>
              </w:rPr>
              <w:t>节点名称</w:t>
            </w:r>
          </w:p>
        </w:tc>
        <w:tc>
          <w:p w14:paraId="60139D22">
            <w:pPr>
              <w:pStyle w:val="27"/>
            </w:pPr>
            <w:r>
              <w:rPr>
                <w:rFonts w:hint="eastAsia"/>
              </w:rPr>
              <w:t>String，支持模糊查询</w:t>
            </w:r>
          </w:p>
        </w:tc>
      </w:tr>
      <w:tr w14:paraId="19EA6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8DF53E7">
            <w:pPr>
              <w:pStyle w:val="27"/>
            </w:pPr>
            <w:r>
              <w:t>createEmpCode</w:t>
            </w:r>
          </w:p>
        </w:tc>
        <w:tc>
          <w:p w14:paraId="76EE0846">
            <w:pPr>
              <w:pStyle w:val="27"/>
            </w:pPr>
            <w:r>
              <w:rPr>
                <w:rFonts w:hint="eastAsia"/>
              </w:rPr>
              <w:t>发起人员工编号</w:t>
            </w:r>
          </w:p>
        </w:tc>
        <w:tc>
          <w:p w14:paraId="74D02A14">
            <w:pPr>
              <w:pStyle w:val="27"/>
            </w:pPr>
            <w:r>
              <w:t>String</w:t>
            </w:r>
          </w:p>
        </w:tc>
      </w:tr>
      <w:tr w14:paraId="6424D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661EB0B">
            <w:pPr>
              <w:pStyle w:val="27"/>
            </w:pPr>
            <w:r>
              <w:t>roleCodes</w:t>
            </w:r>
          </w:p>
        </w:tc>
        <w:tc>
          <w:p w14:paraId="6C8FD19C">
            <w:pPr>
              <w:pStyle w:val="27"/>
            </w:pPr>
            <w:r>
              <w:rPr>
                <w:rFonts w:hint="eastAsia"/>
              </w:rPr>
              <w:t>当前账号角色列表</w:t>
            </w:r>
          </w:p>
        </w:tc>
        <w:tc>
          <w:p w14:paraId="77207582">
            <w:pPr>
              <w:pStyle w:val="27"/>
            </w:pPr>
            <w:r>
              <w:t>List</w:t>
            </w:r>
          </w:p>
        </w:tc>
      </w:tr>
      <w:tr w14:paraId="054C9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AC9B2B5">
            <w:pPr>
              <w:pStyle w:val="27"/>
            </w:pPr>
            <w:r>
              <w:t>withLabel</w:t>
            </w:r>
          </w:p>
        </w:tc>
        <w:tc>
          <w:p w14:paraId="5F157AD7">
            <w:pPr>
              <w:pStyle w:val="27"/>
            </w:pPr>
            <w:r>
              <w:rPr>
                <w:rFonts w:hint="eastAsia"/>
              </w:rPr>
              <w:t>是否查询标签</w:t>
            </w:r>
          </w:p>
        </w:tc>
        <w:tc>
          <w:p w14:paraId="7BD1AB0E">
            <w:pPr>
              <w:pStyle w:val="27"/>
            </w:pPr>
            <w:r>
              <w:t>boolean</w:t>
            </w:r>
          </w:p>
        </w:tc>
      </w:tr>
      <w:tr w14:paraId="53F3D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835D434">
            <w:pPr>
              <w:pStyle w:val="27"/>
            </w:pPr>
            <w:r>
              <w:t>labels</w:t>
            </w:r>
          </w:p>
        </w:tc>
        <w:tc>
          <w:p w14:paraId="79324BD7">
            <w:pPr>
              <w:pStyle w:val="27"/>
            </w:pPr>
            <w:r>
              <w:rPr>
                <w:rFonts w:hint="eastAsia"/>
              </w:rPr>
              <w:t>投资者标签列表</w:t>
            </w:r>
          </w:p>
        </w:tc>
        <w:tc>
          <w:p w14:paraId="29E938C0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获取标签</w:t>
            </w:r>
          </w:p>
        </w:tc>
      </w:tr>
      <w:tr w14:paraId="7ED53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DF218CA">
            <w:pPr>
              <w:pStyle w:val="27"/>
            </w:pPr>
            <w:r>
              <w:t>bizOwnerServiceIds</w:t>
            </w:r>
          </w:p>
        </w:tc>
        <w:tc>
          <w:p w14:paraId="65429B27">
            <w:pPr>
              <w:pStyle w:val="27"/>
            </w:pPr>
            <w:r>
              <w:rPr>
                <w:rFonts w:hint="eastAsia"/>
              </w:rPr>
              <w:t>关联外部系统</w:t>
            </w:r>
          </w:p>
        </w:tc>
        <w:tc>
          <w:p w14:paraId="38B8D9D0">
            <w:pPr>
              <w:pStyle w:val="27"/>
            </w:pPr>
            <w:r>
              <w:rPr>
                <w:rFonts w:hint="eastAsia"/>
              </w:rPr>
              <w:t>List，见接口</w:t>
            </w:r>
            <w:r>
              <w:t xml:space="preserve"> </w:t>
            </w:r>
            <w:r>
              <w:rPr>
                <w:rFonts w:hint="eastAsia"/>
              </w:rPr>
              <w:t>获取服务id</w:t>
            </w:r>
          </w:p>
        </w:tc>
      </w:tr>
      <w:tr w14:paraId="18F4F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17301D9">
            <w:pPr>
              <w:pStyle w:val="27"/>
            </w:pPr>
            <w:r>
              <w:t>sorts</w:t>
            </w:r>
          </w:p>
        </w:tc>
        <w:tc>
          <w:p w14:paraId="02BC8835">
            <w:pPr>
              <w:pStyle w:val="27"/>
            </w:pPr>
            <w:r>
              <w:rPr>
                <w:rFonts w:hint="eastAsia"/>
              </w:rPr>
              <w:t>排序方式</w:t>
            </w:r>
          </w:p>
        </w:tc>
        <w:tc>
          <w:p w14:paraId="6966B55B">
            <w:pPr>
              <w:pStyle w:val="27"/>
            </w:pPr>
            <w:r>
              <w:rPr>
                <w:rFonts w:hint="eastAsia"/>
              </w:rPr>
              <w:t>默认createTime_desc</w:t>
            </w:r>
          </w:p>
        </w:tc>
      </w:tr>
      <w:bookmarkEnd w:id="31"/>
    </w:tbl>
    <w:p w14:paraId="614408D7">
      <w:pPr>
        <w:pStyle w:val="5"/>
      </w:pPr>
      <w:bookmarkStart w:id="32" w:name="_Toc27576"/>
      <w:bookmarkStart w:id="33" w:name="查询流程信息"/>
      <w:r>
        <w:rPr>
          <w:rFonts w:hint="eastAsia"/>
        </w:rPr>
        <w:t>7、查询流程信息</w:t>
      </w:r>
      <w:bookmarkEnd w:id="32"/>
    </w:p>
    <w:p w14:paraId="4F22BF50">
      <w:pPr>
        <w:pStyle w:val="26"/>
      </w:pPr>
      <w:r>
        <w:rPr>
          <w:rStyle w:val="51"/>
        </w:rPr>
        <w:t>GET /crm/dms/process/instances/{processInstanceId}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3B3E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3FEA0F04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2689B8D1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53D33589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621EE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37FC7A">
            <w:pPr>
              <w:pStyle w:val="27"/>
            </w:pPr>
            <w:r>
              <w:t>processInstanceId</w:t>
            </w:r>
          </w:p>
        </w:tc>
        <w:tc>
          <w:p w14:paraId="4812821A">
            <w:pPr>
              <w:pStyle w:val="27"/>
            </w:pPr>
            <w:r>
              <w:rPr>
                <w:rFonts w:hint="eastAsia"/>
              </w:rPr>
              <w:t>流程实例id</w:t>
            </w:r>
          </w:p>
        </w:tc>
        <w:tc>
          <w:p w14:paraId="07262785">
            <w:pPr>
              <w:pStyle w:val="27"/>
            </w:pPr>
            <w:r>
              <w:rPr>
                <w:rFonts w:hint="eastAsia"/>
              </w:rPr>
              <w:t>查询流程接口或查询代办接口返回的processInstanceId字段</w:t>
            </w:r>
          </w:p>
        </w:tc>
      </w:tr>
      <w:bookmarkEnd w:id="33"/>
    </w:tbl>
    <w:p w14:paraId="757FF725">
      <w:pPr>
        <w:pStyle w:val="5"/>
      </w:pPr>
      <w:bookmarkStart w:id="34" w:name="_Toc11337"/>
      <w:bookmarkStart w:id="35" w:name="查询流程表单明细"/>
      <w:r>
        <w:rPr>
          <w:rFonts w:hint="eastAsia"/>
        </w:rPr>
        <w:t>8、查询流程表单明细</w:t>
      </w:r>
      <w:bookmarkEnd w:id="34"/>
    </w:p>
    <w:p w14:paraId="5CC5E4CD">
      <w:pPr>
        <w:pStyle w:val="26"/>
      </w:pPr>
      <w:r>
        <w:rPr>
          <w:rStyle w:val="51"/>
        </w:rPr>
        <w:t>GET /crm/dms/process/instances/{processInstanceId}/detail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410A0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647DFEA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07CCDDE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095B1865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4E8BE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B8E362">
            <w:pPr>
              <w:pStyle w:val="27"/>
            </w:pPr>
            <w:r>
              <w:t>processInstanceId</w:t>
            </w:r>
          </w:p>
        </w:tc>
        <w:tc>
          <w:p w14:paraId="6E7457CF">
            <w:pPr>
              <w:pStyle w:val="27"/>
            </w:pPr>
            <w:r>
              <w:rPr>
                <w:rFonts w:hint="eastAsia"/>
              </w:rPr>
              <w:t>流程实例id</w:t>
            </w:r>
          </w:p>
        </w:tc>
        <w:tc>
          <w:p w14:paraId="3AE43318">
            <w:pPr>
              <w:pStyle w:val="27"/>
            </w:pPr>
            <w:r>
              <w:rPr>
                <w:rFonts w:hint="eastAsia"/>
              </w:rPr>
              <w:t>查询流程接口或查询代办接口返回的processInstanceId字段</w:t>
            </w:r>
          </w:p>
        </w:tc>
      </w:tr>
      <w:bookmarkEnd w:id="35"/>
    </w:tbl>
    <w:p w14:paraId="0D7C6290">
      <w:pPr>
        <w:pStyle w:val="5"/>
      </w:pPr>
      <w:bookmarkStart w:id="36" w:name="_Toc27704"/>
      <w:bookmarkStart w:id="37" w:name="查询流程影像资料"/>
      <w:r>
        <w:rPr>
          <w:rFonts w:hint="eastAsia"/>
        </w:rPr>
        <w:t>9、查询流程影像资料</w:t>
      </w:r>
      <w:bookmarkEnd w:id="36"/>
    </w:p>
    <w:p w14:paraId="08A167BB">
      <w:pPr>
        <w:pStyle w:val="26"/>
      </w:pPr>
      <w:r>
        <w:rPr>
          <w:rStyle w:val="51"/>
        </w:rPr>
        <w:t>GET /crm/dms/process/instances/{processInstanceId}/material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229FD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1D6BCA2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25D93767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6236A80A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54190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4A1099F">
            <w:pPr>
              <w:pStyle w:val="27"/>
            </w:pPr>
            <w:r>
              <w:t>processInstanceId</w:t>
            </w:r>
          </w:p>
        </w:tc>
        <w:tc>
          <w:p w14:paraId="4450EA23">
            <w:pPr>
              <w:pStyle w:val="27"/>
            </w:pPr>
            <w:r>
              <w:rPr>
                <w:rFonts w:hint="eastAsia"/>
              </w:rPr>
              <w:t>流程实例id</w:t>
            </w:r>
          </w:p>
        </w:tc>
        <w:tc>
          <w:p w14:paraId="50EE842E">
            <w:pPr>
              <w:pStyle w:val="27"/>
            </w:pPr>
            <w:r>
              <w:rPr>
                <w:rFonts w:hint="eastAsia"/>
              </w:rPr>
              <w:t>查询流程接口或查询代办接口返回的processInstanceId字段</w:t>
            </w:r>
          </w:p>
        </w:tc>
      </w:tr>
      <w:bookmarkEnd w:id="37"/>
    </w:tbl>
    <w:p w14:paraId="1B783F77">
      <w:pPr>
        <w:pStyle w:val="5"/>
      </w:pPr>
      <w:bookmarkStart w:id="38" w:name="_Toc4149"/>
      <w:bookmarkStart w:id="39" w:name="查询流程事件"/>
      <w:r>
        <w:rPr>
          <w:rFonts w:hint="eastAsia"/>
        </w:rPr>
        <w:t>10、查询流程事件</w:t>
      </w:r>
      <w:bookmarkEnd w:id="38"/>
    </w:p>
    <w:p w14:paraId="55294060">
      <w:pPr>
        <w:pStyle w:val="26"/>
      </w:pPr>
      <w:r>
        <w:rPr>
          <w:rStyle w:val="51"/>
        </w:rPr>
        <w:t>GET /crm/dms/v2/services/activitiEvent?businessType={businessType}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59AE9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13FA7ADF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465967F4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588BBA65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22DEE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A75414C">
            <w:pPr>
              <w:pStyle w:val="27"/>
            </w:pPr>
            <w:r>
              <w:t>businessType</w:t>
            </w:r>
          </w:p>
        </w:tc>
        <w:tc>
          <w:p w14:paraId="0D797212">
            <w:pPr>
              <w:pStyle w:val="27"/>
            </w:pPr>
            <w:r>
              <w:rPr>
                <w:rFonts w:hint="eastAsia"/>
              </w:rPr>
              <w:t>事件类型</w:t>
            </w:r>
          </w:p>
        </w:tc>
        <w:tc>
          <w:p w14:paraId="12FABC0A">
            <w:pPr>
              <w:pStyle w:val="27"/>
            </w:pPr>
            <w:r>
              <w:rPr>
                <w:rFonts w:hint="eastAsia"/>
              </w:rPr>
              <w:t>必选。对接时双方约定。</w:t>
            </w:r>
          </w:p>
        </w:tc>
      </w:tr>
      <w:tr w14:paraId="58CAF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7ADF87">
            <w:pPr>
              <w:pStyle w:val="27"/>
            </w:pPr>
            <w:r>
              <w:t>idStart</w:t>
            </w:r>
          </w:p>
        </w:tc>
        <w:tc>
          <w:p w14:paraId="4C48E960">
            <w:pPr>
              <w:pStyle w:val="27"/>
            </w:pPr>
            <w:r>
              <w:rPr>
                <w:rFonts w:hint="eastAsia"/>
              </w:rPr>
              <w:t>起始id</w:t>
            </w:r>
          </w:p>
        </w:tc>
        <w:tc>
          <w:p w14:paraId="54B52510">
            <w:pPr>
              <w:pStyle w:val="27"/>
            </w:pPr>
            <w:r>
              <w:rPr>
                <w:rFonts w:hint="eastAsia"/>
              </w:rPr>
              <w:t>可选。分页查询用。</w:t>
            </w:r>
          </w:p>
        </w:tc>
      </w:tr>
      <w:tr w14:paraId="64173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F6FBCE5">
            <w:pPr>
              <w:pStyle w:val="27"/>
            </w:pPr>
            <w:r>
              <w:t>pageSize</w:t>
            </w:r>
          </w:p>
        </w:tc>
        <w:tc>
          <w:p w14:paraId="1E320349">
            <w:pPr>
              <w:pStyle w:val="27"/>
            </w:pPr>
            <w:r>
              <w:rPr>
                <w:rFonts w:hint="eastAsia"/>
              </w:rPr>
              <w:t>页大小</w:t>
            </w:r>
          </w:p>
        </w:tc>
        <w:tc>
          <w:p w14:paraId="040208C4">
            <w:pPr>
              <w:pStyle w:val="27"/>
            </w:pPr>
            <w:r>
              <w:rPr>
                <w:rFonts w:hint="eastAsia"/>
              </w:rPr>
              <w:t>可选。分页查询用，默认10</w:t>
            </w:r>
          </w:p>
        </w:tc>
      </w:tr>
      <w:tr w14:paraId="136E6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824BD7B">
            <w:pPr>
              <w:pStyle w:val="27"/>
            </w:pPr>
            <w:r>
              <w:t>status</w:t>
            </w:r>
          </w:p>
        </w:tc>
        <w:tc>
          <w:p w14:paraId="657ADD6C">
            <w:pPr>
              <w:pStyle w:val="27"/>
            </w:pPr>
            <w:r>
              <w:rPr>
                <w:rFonts w:hint="eastAsia"/>
              </w:rPr>
              <w:t>事件的状态</w:t>
            </w:r>
          </w:p>
        </w:tc>
        <w:tc>
          <w:p w14:paraId="7882FCD9">
            <w:pPr>
              <w:pStyle w:val="27"/>
            </w:pPr>
            <w:r>
              <w:rPr>
                <w:rFonts w:hint="eastAsia"/>
              </w:rPr>
              <w:t>可选。默认active</w:t>
            </w:r>
            <w:r>
              <w:t xml:space="preserve"> </w:t>
            </w:r>
            <w:r>
              <w:rPr>
                <w:rFonts w:hint="eastAsia"/>
              </w:rPr>
              <w:t>已完成completed</w:t>
            </w:r>
            <w:r>
              <w:t xml:space="preserve"> </w:t>
            </w:r>
            <w:r>
              <w:rPr>
                <w:rFonts w:hint="eastAsia"/>
              </w:rPr>
              <w:t>进行中active</w:t>
            </w:r>
            <w:r>
              <w:t xml:space="preserve"> </w:t>
            </w:r>
            <w:r>
              <w:rPr>
                <w:rFonts w:hint="eastAsia"/>
              </w:rPr>
              <w:t>终止terminated</w:t>
            </w:r>
          </w:p>
        </w:tc>
      </w:tr>
      <w:tr w14:paraId="23F4F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3BEB93B">
            <w:pPr>
              <w:pStyle w:val="27"/>
            </w:pPr>
            <w:r>
              <w:t>accountBizType</w:t>
            </w:r>
          </w:p>
        </w:tc>
        <w:tc>
          <w:p w14:paraId="175E0746">
            <w:pPr>
              <w:pStyle w:val="27"/>
            </w:pPr>
            <w:r>
              <w:rPr>
                <w:rFonts w:hint="eastAsia"/>
              </w:rPr>
              <w:t>流程账户的业务类型</w:t>
            </w:r>
          </w:p>
        </w:tc>
        <w:tc>
          <w:p w14:paraId="2E2F7F59">
            <w:pPr>
              <w:pStyle w:val="27"/>
            </w:pPr>
            <w:r>
              <w:rPr>
                <w:rFonts w:hint="eastAsia"/>
              </w:rPr>
              <w:t>可选。String，见接口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commonCode=ACCT_BIZ_TYP</w:t>
            </w:r>
          </w:p>
        </w:tc>
      </w:tr>
      <w:bookmarkEnd w:id="39"/>
    </w:tbl>
    <w:p w14:paraId="082AD720">
      <w:pPr>
        <w:pStyle w:val="5"/>
      </w:pPr>
      <w:bookmarkStart w:id="40" w:name="_Toc32467"/>
      <w:bookmarkStart w:id="41" w:name="完成流程事件"/>
      <w:r>
        <w:rPr>
          <w:rFonts w:hint="eastAsia"/>
        </w:rPr>
        <w:t>11、完成流程事件</w:t>
      </w:r>
      <w:bookmarkEnd w:id="40"/>
    </w:p>
    <w:p w14:paraId="08435C60">
      <w:pPr>
        <w:pStyle w:val="26"/>
      </w:pPr>
      <w:r>
        <w:rPr>
          <w:rStyle w:val="51"/>
        </w:rPr>
        <w:t>POST /crm/dms/v2/services/activitiEvent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04543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3FAF0BCE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76C3AF6E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3A5E2D6E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36143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0155D70">
            <w:pPr>
              <w:pStyle w:val="27"/>
            </w:pPr>
            <w:r>
              <w:t>eventId</w:t>
            </w:r>
          </w:p>
        </w:tc>
        <w:tc>
          <w:p w14:paraId="632636BF">
            <w:pPr>
              <w:pStyle w:val="27"/>
            </w:pPr>
            <w:r>
              <w:rPr>
                <w:rFonts w:hint="eastAsia"/>
              </w:rPr>
              <w:t>事件id</w:t>
            </w:r>
          </w:p>
        </w:tc>
        <w:tc>
          <w:p w14:paraId="48571893">
            <w:pPr>
              <w:pStyle w:val="27"/>
            </w:pPr>
            <w:r>
              <w:rPr>
                <w:rFonts w:hint="eastAsia"/>
              </w:rPr>
              <w:t>必选。对接时双方约定。</w:t>
            </w:r>
          </w:p>
        </w:tc>
      </w:tr>
      <w:tr w14:paraId="7970B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639368E">
            <w:pPr>
              <w:pStyle w:val="27"/>
            </w:pPr>
            <w:r>
              <w:t>eventResult</w:t>
            </w:r>
          </w:p>
        </w:tc>
        <w:tc>
          <w:p w14:paraId="2358DCA6">
            <w:pPr>
              <w:pStyle w:val="27"/>
            </w:pPr>
            <w:r>
              <w:rPr>
                <w:rFonts w:hint="eastAsia"/>
              </w:rPr>
              <w:t>事件处理结果</w:t>
            </w:r>
          </w:p>
        </w:tc>
        <w:tc>
          <w:p w14:paraId="4E5802CD">
            <w:pPr>
              <w:pStyle w:val="27"/>
            </w:pPr>
            <w:r>
              <w:rPr>
                <w:rFonts w:hint="eastAsia"/>
              </w:rPr>
              <w:t>必选。完成completed</w:t>
            </w:r>
            <w:r>
              <w:t xml:space="preserve"> </w:t>
            </w:r>
            <w:r>
              <w:rPr>
                <w:rFonts w:hint="eastAsia"/>
              </w:rPr>
              <w:t>终止terminated</w:t>
            </w:r>
          </w:p>
        </w:tc>
      </w:tr>
      <w:tr w14:paraId="15685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C1C8EE">
            <w:pPr>
              <w:pStyle w:val="27"/>
            </w:pPr>
            <w:r>
              <w:t>terminateReason</w:t>
            </w:r>
          </w:p>
        </w:tc>
        <w:tc>
          <w:p w14:paraId="7F4CCCDA">
            <w:pPr>
              <w:pStyle w:val="27"/>
            </w:pPr>
            <w:r>
              <w:rPr>
                <w:rFonts w:hint="eastAsia"/>
              </w:rPr>
              <w:t>终止原因</w:t>
            </w:r>
          </w:p>
        </w:tc>
        <w:tc>
          <w:p w14:paraId="4E00498B">
            <w:pPr>
              <w:pStyle w:val="27"/>
            </w:pPr>
            <w:r>
              <w:rPr>
                <w:rFonts w:hint="eastAsia"/>
              </w:rPr>
              <w:t>可选。eventResult=terminated时必选。</w:t>
            </w:r>
          </w:p>
        </w:tc>
      </w:tr>
      <w:tr w14:paraId="6B836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AE51AC">
            <w:pPr>
              <w:pStyle w:val="27"/>
            </w:pPr>
            <w:r>
              <w:t>formItems</w:t>
            </w:r>
          </w:p>
        </w:tc>
        <w:tc>
          <w:p w14:paraId="32BAC093">
            <w:pPr>
              <w:pStyle w:val="27"/>
            </w:pPr>
            <w:r>
              <w:rPr>
                <w:rFonts w:hint="eastAsia"/>
              </w:rPr>
              <w:t>需要携带的表单信息</w:t>
            </w:r>
          </w:p>
        </w:tc>
        <w:tc>
          <w:p w14:paraId="707F998D">
            <w:pPr>
              <w:pStyle w:val="27"/>
            </w:pPr>
            <w:r>
              <w:rPr>
                <w:rFonts w:hint="eastAsia"/>
              </w:rPr>
              <w:t>可选。在处理事件后可以返回一些信息回写到流程表单，提供给流程审核者进行核对或者留档用。</w:t>
            </w:r>
            <w:r>
              <w:t xml:space="preserve"> </w:t>
            </w:r>
            <w:r>
              <w:rPr>
                <w:rFonts w:hint="eastAsia"/>
              </w:rPr>
              <w:t>传值参考接口（3、启动流程）的formItems项。</w:t>
            </w:r>
          </w:p>
        </w:tc>
      </w:tr>
      <w:bookmarkEnd w:id="41"/>
    </w:tbl>
    <w:p w14:paraId="31EA8920">
      <w:pPr>
        <w:pStyle w:val="5"/>
      </w:pPr>
      <w:bookmarkStart w:id="42" w:name="_Toc20839"/>
      <w:bookmarkStart w:id="43" w:name="其他接口"/>
      <w:r>
        <w:rPr>
          <w:rFonts w:hint="eastAsia"/>
        </w:rPr>
        <w:t>其他接口</w:t>
      </w:r>
      <w:bookmarkEnd w:id="42"/>
    </w:p>
    <w:p w14:paraId="33493FAC">
      <w:pPr>
        <w:pStyle w:val="26"/>
      </w:pPr>
      <w:r>
        <w:rPr>
          <w:rFonts w:hint="eastAsia"/>
        </w:rPr>
        <w:t>以下为对接过程中常用的辅助查询接口：</w:t>
      </w:r>
    </w:p>
    <w:p w14:paraId="4E72DC78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获取流程列表</w:t>
      </w:r>
      <w:r>
        <w:rPr>
          <w:rFonts w:hint="eastAsia"/>
        </w:rPr>
        <w:t>：</w:t>
      </w:r>
      <w:r>
        <w:rPr>
          <w:rStyle w:val="51"/>
        </w:rPr>
        <w:t>GET /crm/dms/processes</w:t>
      </w:r>
    </w:p>
    <w:p w14:paraId="0AE7237C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获取控件元信息</w:t>
      </w:r>
      <w:r>
        <w:rPr>
          <w:rFonts w:hint="eastAsia"/>
        </w:rPr>
        <w:t>：</w:t>
      </w:r>
      <w:r>
        <w:rPr>
          <w:rStyle w:val="51"/>
        </w:rPr>
        <w:t>GET /crm/dms/form/controlTypes</w:t>
      </w:r>
    </w:p>
    <w:p w14:paraId="20880821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获取码表值</w:t>
      </w:r>
      <w:r>
        <w:rPr>
          <w:rFonts w:hint="eastAsia"/>
        </w:rPr>
        <w:t>：</w:t>
      </w:r>
      <w:r>
        <w:rPr>
          <w:rStyle w:val="51"/>
        </w:rPr>
        <w:t>GET /crm/dms/codes?commonCode=</w:t>
      </w:r>
    </w:p>
    <w:p w14:paraId="40DD489C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获取服务列表</w:t>
      </w:r>
      <w:r>
        <w:rPr>
          <w:rFonts w:hint="eastAsia"/>
        </w:rPr>
        <w:t>：</w:t>
      </w:r>
      <w:r>
        <w:rPr>
          <w:rStyle w:val="51"/>
        </w:rPr>
        <w:t>GET /crm/dms/services</w:t>
      </w:r>
    </w:p>
    <w:p w14:paraId="5B24B343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获取部门列表</w:t>
      </w:r>
      <w:r>
        <w:rPr>
          <w:rFonts w:hint="eastAsia"/>
        </w:rPr>
        <w:t>：</w:t>
      </w:r>
      <w:r>
        <w:rPr>
          <w:rStyle w:val="51"/>
        </w:rPr>
        <w:t>GET /crm/dms/departments</w:t>
      </w:r>
    </w:p>
    <w:p w14:paraId="38C9999E">
      <w:pPr>
        <w:pStyle w:val="27"/>
        <w:numPr>
          <w:ilvl w:val="0"/>
          <w:numId w:val="7"/>
        </w:numPr>
      </w:pPr>
      <w:r>
        <w:rPr>
          <w:rFonts w:hint="eastAsia"/>
          <w:b/>
          <w:bCs/>
        </w:rPr>
        <w:t>获取标签列表</w:t>
      </w:r>
      <w:r>
        <w:rPr>
          <w:rFonts w:hint="eastAsia"/>
        </w:rPr>
        <w:t>：</w:t>
      </w:r>
      <w:r>
        <w:rPr>
          <w:rStyle w:val="51"/>
        </w:rPr>
        <w:t>GET /crm/dms/accounts/labels</w:t>
      </w:r>
    </w:p>
    <w:bookmarkEnd w:id="19"/>
    <w:bookmarkEnd w:id="43"/>
    <w:p w14:paraId="44AE55E0">
      <w:pPr>
        <w:pStyle w:val="4"/>
      </w:pPr>
      <w:bookmarkStart w:id="44" w:name="_Toc13263"/>
      <w:bookmarkStart w:id="45" w:name="接口返回参数说明"/>
      <w:r>
        <w:rPr>
          <w:rFonts w:hint="eastAsia"/>
        </w:rPr>
        <w:t>接口返回参数说明</w:t>
      </w:r>
      <w:bookmarkEnd w:id="44"/>
    </w:p>
    <w:p w14:paraId="1F19765F">
      <w:pPr>
        <w:pStyle w:val="13"/>
      </w:pPr>
      <w:r>
        <w:rPr>
          <w:rFonts w:hint="eastAsia"/>
          <w:b/>
          <w:bCs/>
        </w:rPr>
        <w:t>提示</w:t>
      </w:r>
    </w:p>
    <w:p w14:paraId="5BD3D647">
      <w:pPr>
        <w:pStyle w:val="13"/>
      </w:pPr>
      <w:r>
        <w:t xml:space="preserve">HTTP code </w:t>
      </w:r>
      <w:r>
        <w:rPr>
          <w:rFonts w:hint="eastAsia"/>
        </w:rPr>
        <w:t>在</w:t>
      </w:r>
      <w:r>
        <w:t xml:space="preserve"> 200–299 </w:t>
      </w:r>
      <w:r>
        <w:rPr>
          <w:rFonts w:hint="eastAsia"/>
        </w:rPr>
        <w:t>内均表示成功，其他均为失败。以下为部分接口返回值的字段说明。</w:t>
      </w:r>
    </w:p>
    <w:p w14:paraId="0532633D">
      <w:pPr>
        <w:pStyle w:val="5"/>
      </w:pPr>
      <w:bookmarkStart w:id="46" w:name="_Toc7642"/>
      <w:bookmarkStart w:id="47" w:name="启动流程-1"/>
      <w:r>
        <w:rPr>
          <w:rFonts w:hint="eastAsia"/>
        </w:rPr>
        <w:t>启动流程</w:t>
      </w:r>
      <w:bookmarkEnd w:id="46"/>
    </w:p>
    <w:p w14:paraId="3B520C74">
      <w:pPr>
        <w:pStyle w:val="26"/>
      </w:pPr>
      <w:r>
        <w:rPr>
          <w:rStyle w:val="51"/>
        </w:rPr>
        <w:t>POST /crm/dms/service/processes/{processKey}/start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38F43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AC3958A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36D06DE4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52AF18BE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596F8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C167849">
            <w:pPr>
              <w:pStyle w:val="27"/>
            </w:pPr>
            <w:r>
              <w:t>processInstanceId</w:t>
            </w:r>
          </w:p>
        </w:tc>
        <w:tc>
          <w:p w14:paraId="6133AD18">
            <w:pPr>
              <w:pStyle w:val="27"/>
            </w:pPr>
            <w:r>
              <w:rPr>
                <w:rFonts w:hint="eastAsia"/>
              </w:rPr>
              <w:t>流程编号</w:t>
            </w:r>
          </w:p>
        </w:tc>
        <w:tc>
          <w:p w14:paraId="1886B76E">
            <w:pPr>
              <w:pStyle w:val="27"/>
            </w:pPr>
          </w:p>
        </w:tc>
      </w:tr>
      <w:tr w14:paraId="7DE81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67ED960">
            <w:pPr>
              <w:pStyle w:val="27"/>
            </w:pPr>
            <w:r>
              <w:t>processKey</w:t>
            </w:r>
          </w:p>
        </w:tc>
        <w:tc>
          <w:p w14:paraId="0AE9E434">
            <w:pPr>
              <w:pStyle w:val="27"/>
            </w:pPr>
            <w:r>
              <w:rPr>
                <w:rFonts w:hint="eastAsia"/>
              </w:rPr>
              <w:t>流程key</w:t>
            </w:r>
          </w:p>
        </w:tc>
        <w:tc>
          <w:p w14:paraId="445691EA">
            <w:pPr>
              <w:pStyle w:val="27"/>
            </w:pPr>
          </w:p>
        </w:tc>
      </w:tr>
      <w:tr w14:paraId="355FA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CD2821">
            <w:pPr>
              <w:pStyle w:val="27"/>
            </w:pPr>
            <w:r>
              <w:t>processDefineId</w:t>
            </w:r>
          </w:p>
        </w:tc>
        <w:tc>
          <w:p w14:paraId="2957F32C">
            <w:pPr>
              <w:pStyle w:val="27"/>
            </w:pPr>
            <w:r>
              <w:rPr>
                <w:rFonts w:hint="eastAsia"/>
              </w:rPr>
              <w:t>流程定义id</w:t>
            </w:r>
          </w:p>
        </w:tc>
        <w:tc>
          <w:p w14:paraId="0DAFF2C5">
            <w:pPr>
              <w:pStyle w:val="27"/>
            </w:pPr>
          </w:p>
        </w:tc>
      </w:tr>
      <w:tr w14:paraId="170FE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AFFC3E6">
            <w:pPr>
              <w:pStyle w:val="27"/>
            </w:pPr>
            <w:r>
              <w:t>processName</w:t>
            </w:r>
          </w:p>
        </w:tc>
        <w:tc>
          <w:p w14:paraId="79B81918">
            <w:pPr>
              <w:pStyle w:val="27"/>
            </w:pPr>
            <w:r>
              <w:rPr>
                <w:rFonts w:hint="eastAsia"/>
              </w:rPr>
              <w:t>流程名称</w:t>
            </w:r>
          </w:p>
        </w:tc>
        <w:tc>
          <w:p w14:paraId="4F183C27">
            <w:pPr>
              <w:pStyle w:val="27"/>
            </w:pPr>
          </w:p>
        </w:tc>
      </w:tr>
      <w:tr w14:paraId="70D2C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0810EF">
            <w:pPr>
              <w:pStyle w:val="27"/>
            </w:pPr>
            <w:r>
              <w:t>customerId</w:t>
            </w:r>
          </w:p>
        </w:tc>
        <w:tc>
          <w:p w14:paraId="5C67A30C">
            <w:pPr>
              <w:pStyle w:val="27"/>
            </w:pPr>
            <w:r>
              <w:rPr>
                <w:rFonts w:hint="eastAsia"/>
              </w:rPr>
              <w:t>客户id</w:t>
            </w:r>
          </w:p>
        </w:tc>
        <w:tc>
          <w:p w14:paraId="2AEF4C16">
            <w:pPr>
              <w:pStyle w:val="27"/>
            </w:pPr>
          </w:p>
        </w:tc>
      </w:tr>
      <w:tr w14:paraId="384B8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4AA9AFF">
            <w:pPr>
              <w:pStyle w:val="27"/>
            </w:pPr>
            <w:r>
              <w:t>accountName</w:t>
            </w:r>
          </w:p>
        </w:tc>
        <w:tc>
          <w:p w14:paraId="4C55A6EB">
            <w:pPr>
              <w:pStyle w:val="27"/>
            </w:pPr>
            <w:r>
              <w:rPr>
                <w:rFonts w:hint="eastAsia"/>
              </w:rPr>
              <w:t>账号姓名</w:t>
            </w:r>
          </w:p>
        </w:tc>
        <w:tc>
          <w:p w14:paraId="5A55F8DE">
            <w:pPr>
              <w:pStyle w:val="27"/>
            </w:pPr>
          </w:p>
        </w:tc>
      </w:tr>
      <w:tr w14:paraId="10446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725FB6C">
            <w:pPr>
              <w:pStyle w:val="27"/>
            </w:pPr>
            <w:r>
              <w:t>accountId</w:t>
            </w:r>
          </w:p>
        </w:tc>
        <w:tc>
          <w:p w14:paraId="3454C1FB">
            <w:pPr>
              <w:pStyle w:val="27"/>
            </w:pPr>
            <w:r>
              <w:rPr>
                <w:rFonts w:hint="eastAsia"/>
              </w:rPr>
              <w:t>账号id</w:t>
            </w:r>
          </w:p>
        </w:tc>
        <w:tc>
          <w:p w14:paraId="74FE442A">
            <w:pPr>
              <w:pStyle w:val="27"/>
            </w:pPr>
          </w:p>
        </w:tc>
      </w:tr>
      <w:tr w14:paraId="7FFB2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B3FB1D">
            <w:pPr>
              <w:pStyle w:val="27"/>
            </w:pPr>
            <w:r>
              <w:t>accountNo</w:t>
            </w:r>
          </w:p>
        </w:tc>
        <w:tc>
          <w:p w14:paraId="1314B850">
            <w:pPr>
              <w:pStyle w:val="27"/>
            </w:pPr>
            <w:r>
              <w:rPr>
                <w:rFonts w:hint="eastAsia"/>
              </w:rPr>
              <w:t>账号号码</w:t>
            </w:r>
          </w:p>
        </w:tc>
        <w:tc>
          <w:p w14:paraId="68B51E06">
            <w:pPr>
              <w:pStyle w:val="27"/>
            </w:pPr>
          </w:p>
        </w:tc>
      </w:tr>
      <w:tr w14:paraId="7C809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8E9BF9">
            <w:pPr>
              <w:pStyle w:val="27"/>
            </w:pPr>
            <w:r>
              <w:t>accountCustomerType</w:t>
            </w:r>
          </w:p>
        </w:tc>
        <w:tc>
          <w:p w14:paraId="221E8C2A">
            <w:pPr>
              <w:pStyle w:val="27"/>
            </w:pPr>
            <w:r>
              <w:rPr>
                <w:rFonts w:hint="eastAsia"/>
              </w:rPr>
              <w:t>账号客户类型</w:t>
            </w:r>
          </w:p>
        </w:tc>
        <w:tc>
          <w:p w14:paraId="027F31CB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289ED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7FFC37">
            <w:pPr>
              <w:pStyle w:val="27"/>
            </w:pPr>
            <w:r>
              <w:t>accountBizType</w:t>
            </w:r>
          </w:p>
        </w:tc>
        <w:tc>
          <w:p w14:paraId="36B833E2">
            <w:pPr>
              <w:pStyle w:val="27"/>
            </w:pPr>
            <w:r>
              <w:rPr>
                <w:rFonts w:hint="eastAsia"/>
              </w:rPr>
              <w:t>账号业务类型</w:t>
            </w:r>
          </w:p>
        </w:tc>
        <w:tc>
          <w:p w14:paraId="68829709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commonCode=ACCT_BIZ_TYP</w:t>
            </w:r>
          </w:p>
        </w:tc>
      </w:tr>
      <w:tr w14:paraId="6B3C7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394E7ED">
            <w:pPr>
              <w:pStyle w:val="27"/>
            </w:pPr>
            <w:r>
              <w:t>accountDeptCode</w:t>
            </w:r>
          </w:p>
        </w:tc>
        <w:tc>
          <w:p w14:paraId="0F1CE369">
            <w:pPr>
              <w:pStyle w:val="27"/>
            </w:pPr>
            <w:r>
              <w:rPr>
                <w:rFonts w:hint="eastAsia"/>
              </w:rPr>
              <w:t>账号部门</w:t>
            </w:r>
          </w:p>
        </w:tc>
        <w:tc>
          <w:p w14:paraId="2D1A62AF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53356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E00F37">
            <w:pPr>
              <w:pStyle w:val="27"/>
            </w:pPr>
            <w:r>
              <w:t>firstUserTask</w:t>
            </w:r>
          </w:p>
        </w:tc>
        <w:tc>
          <w:p w14:paraId="11046DA3">
            <w:pPr>
              <w:pStyle w:val="27"/>
            </w:pPr>
            <w:r>
              <w:rPr>
                <w:rFonts w:hint="eastAsia"/>
              </w:rPr>
              <w:t>第一个节点</w:t>
            </w:r>
          </w:p>
        </w:tc>
        <w:tc>
          <w:p w14:paraId="632BC2CA">
            <w:pPr>
              <w:pStyle w:val="27"/>
            </w:pPr>
          </w:p>
        </w:tc>
      </w:tr>
      <w:tr w14:paraId="509F4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0AC6477">
            <w:pPr>
              <w:pStyle w:val="27"/>
            </w:pPr>
            <w:r>
              <w:t>status</w:t>
            </w:r>
          </w:p>
        </w:tc>
        <w:tc>
          <w:p w14:paraId="547126C0">
            <w:pPr>
              <w:pStyle w:val="27"/>
            </w:pPr>
            <w:r>
              <w:rPr>
                <w:rFonts w:hint="eastAsia"/>
              </w:rPr>
              <w:t>流程实例状态</w:t>
            </w:r>
          </w:p>
        </w:tc>
        <w:tc>
          <w:p w14:paraId="2210FAB9">
            <w:pPr>
              <w:pStyle w:val="27"/>
            </w:pPr>
            <w:r>
              <w:rPr>
                <w:rFonts w:hint="eastAsia"/>
              </w:rPr>
              <w:t>完成completed,</w:t>
            </w:r>
            <w:r>
              <w:t xml:space="preserve"> </w:t>
            </w:r>
            <w:r>
              <w:rPr>
                <w:rFonts w:hint="eastAsia"/>
              </w:rPr>
              <w:t>终止terminated,</w:t>
            </w:r>
            <w:r>
              <w:t xml:space="preserve"> </w:t>
            </w:r>
            <w:r>
              <w:rPr>
                <w:rFonts w:hint="eastAsia"/>
              </w:rPr>
              <w:t>进行中active</w:t>
            </w:r>
          </w:p>
        </w:tc>
      </w:tr>
      <w:tr w14:paraId="4CDB1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1D472A6">
            <w:pPr>
              <w:pStyle w:val="27"/>
            </w:pPr>
            <w:r>
              <w:t>createEmpCode</w:t>
            </w:r>
          </w:p>
        </w:tc>
        <w:tc>
          <w:p w14:paraId="52ACCE5F">
            <w:pPr>
              <w:pStyle w:val="27"/>
            </w:pPr>
            <w:r>
              <w:rPr>
                <w:rFonts w:hint="eastAsia"/>
              </w:rPr>
              <w:t>创建者</w:t>
            </w:r>
          </w:p>
        </w:tc>
        <w:tc>
          <w:p w14:paraId="002797A2">
            <w:pPr>
              <w:pStyle w:val="27"/>
            </w:pPr>
          </w:p>
        </w:tc>
      </w:tr>
      <w:tr w14:paraId="25015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9AC8526">
            <w:pPr>
              <w:pStyle w:val="27"/>
            </w:pPr>
            <w:r>
              <w:t>endEmpCode</w:t>
            </w:r>
          </w:p>
        </w:tc>
        <w:tc>
          <w:p w14:paraId="3A4B1CAE">
            <w:pPr>
              <w:pStyle w:val="27"/>
            </w:pPr>
            <w:r>
              <w:rPr>
                <w:rFonts w:hint="eastAsia"/>
              </w:rPr>
              <w:t>终止人员</w:t>
            </w:r>
          </w:p>
        </w:tc>
        <w:tc>
          <w:p w14:paraId="22AB802D">
            <w:pPr>
              <w:pStyle w:val="27"/>
            </w:pPr>
          </w:p>
        </w:tc>
      </w:tr>
      <w:tr w14:paraId="1527B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4A1886F">
            <w:pPr>
              <w:pStyle w:val="27"/>
            </w:pPr>
            <w:r>
              <w:t>endTime</w:t>
            </w:r>
          </w:p>
        </w:tc>
        <w:tc>
          <w:p w14:paraId="16F6D4E8">
            <w:pPr>
              <w:pStyle w:val="27"/>
            </w:pPr>
            <w:r>
              <w:rPr>
                <w:rFonts w:hint="eastAsia"/>
              </w:rPr>
              <w:t>终止时间</w:t>
            </w:r>
          </w:p>
        </w:tc>
        <w:tc>
          <w:p w14:paraId="257B40A4">
            <w:pPr>
              <w:pStyle w:val="27"/>
            </w:pPr>
          </w:p>
        </w:tc>
      </w:tr>
      <w:tr w14:paraId="582D6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EFEA8C3">
            <w:pPr>
              <w:pStyle w:val="27"/>
            </w:pPr>
            <w:r>
              <w:t>endReason</w:t>
            </w:r>
          </w:p>
        </w:tc>
        <w:tc>
          <w:p w14:paraId="5D06C970">
            <w:pPr>
              <w:pStyle w:val="27"/>
            </w:pPr>
            <w:r>
              <w:rPr>
                <w:rFonts w:hint="eastAsia"/>
              </w:rPr>
              <w:t>终止原因</w:t>
            </w:r>
          </w:p>
        </w:tc>
        <w:tc>
          <w:p w14:paraId="07CDD9C8">
            <w:pPr>
              <w:pStyle w:val="27"/>
            </w:pPr>
          </w:p>
        </w:tc>
      </w:tr>
      <w:tr w14:paraId="1C386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2BC71A">
            <w:pPr>
              <w:pStyle w:val="27"/>
            </w:pPr>
            <w:r>
              <w:t>describe</w:t>
            </w:r>
          </w:p>
        </w:tc>
        <w:tc>
          <w:p w14:paraId="1F132426">
            <w:pPr>
              <w:pStyle w:val="27"/>
            </w:pPr>
            <w:r>
              <w:rPr>
                <w:rFonts w:hint="eastAsia"/>
              </w:rPr>
              <w:t>描述信息</w:t>
            </w:r>
          </w:p>
        </w:tc>
        <w:tc>
          <w:p w14:paraId="383F299E">
            <w:pPr>
              <w:pStyle w:val="27"/>
            </w:pPr>
          </w:p>
        </w:tc>
      </w:tr>
      <w:tr w14:paraId="1C287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F9E962C">
            <w:pPr>
              <w:pStyle w:val="27"/>
            </w:pPr>
            <w:r>
              <w:t>createTime</w:t>
            </w:r>
          </w:p>
        </w:tc>
        <w:tc>
          <w:p w14:paraId="57A47903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24F69E2D">
            <w:pPr>
              <w:pStyle w:val="27"/>
            </w:pPr>
          </w:p>
        </w:tc>
      </w:tr>
      <w:tr w14:paraId="595DD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232CFA">
            <w:pPr>
              <w:pStyle w:val="27"/>
            </w:pPr>
            <w:r>
              <w:t>updateTime</w:t>
            </w:r>
          </w:p>
        </w:tc>
        <w:tc>
          <w:p w14:paraId="2443D4D0">
            <w:pPr>
              <w:pStyle w:val="27"/>
            </w:pPr>
            <w:r>
              <w:rPr>
                <w:rFonts w:hint="eastAsia"/>
              </w:rPr>
              <w:t>更新时间</w:t>
            </w:r>
          </w:p>
        </w:tc>
        <w:tc>
          <w:p w14:paraId="13A9F9A7">
            <w:pPr>
              <w:pStyle w:val="27"/>
            </w:pPr>
          </w:p>
        </w:tc>
      </w:tr>
      <w:tr w14:paraId="62CAE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E3034E1">
            <w:pPr>
              <w:pStyle w:val="27"/>
            </w:pPr>
            <w:r>
              <w:t>allowCrossDeptLaunch</w:t>
            </w:r>
          </w:p>
        </w:tc>
        <w:tc>
          <w:p w14:paraId="47E0FFAF">
            <w:pPr>
              <w:pStyle w:val="27"/>
            </w:pPr>
            <w:r>
              <w:rPr>
                <w:rFonts w:hint="eastAsia"/>
              </w:rPr>
              <w:t>允许跨部门发起</w:t>
            </w:r>
          </w:p>
        </w:tc>
        <w:tc>
          <w:p w14:paraId="22FEB995">
            <w:pPr>
              <w:pStyle w:val="27"/>
            </w:pPr>
          </w:p>
        </w:tc>
      </w:tr>
      <w:tr w14:paraId="5768F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BC311F">
            <w:pPr>
              <w:pStyle w:val="27"/>
            </w:pPr>
            <w:r>
              <w:t>activeInstMultiple</w:t>
            </w:r>
          </w:p>
        </w:tc>
        <w:tc>
          <w:p w14:paraId="6EF2D840">
            <w:pPr>
              <w:pStyle w:val="27"/>
            </w:pPr>
            <w:r>
              <w:rPr>
                <w:rFonts w:hint="eastAsia"/>
              </w:rPr>
              <w:t>允许多个实例</w:t>
            </w:r>
          </w:p>
        </w:tc>
        <w:tc>
          <w:p w14:paraId="3B25A40D">
            <w:pPr>
              <w:pStyle w:val="27"/>
            </w:pPr>
          </w:p>
        </w:tc>
      </w:tr>
      <w:tr w14:paraId="10354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8DD15BB">
            <w:pPr>
              <w:pStyle w:val="27"/>
            </w:pPr>
            <w:r>
              <w:t>allowCreatorAudit</w:t>
            </w:r>
          </w:p>
        </w:tc>
        <w:tc>
          <w:p w14:paraId="11D88077">
            <w:pPr>
              <w:pStyle w:val="27"/>
            </w:pPr>
            <w:r>
              <w:rPr>
                <w:rFonts w:hint="eastAsia"/>
              </w:rPr>
              <w:t>允许发起者参与审核</w:t>
            </w:r>
          </w:p>
        </w:tc>
        <w:tc>
          <w:p w14:paraId="4C80C99F">
            <w:pPr>
              <w:pStyle w:val="27"/>
            </w:pPr>
          </w:p>
        </w:tc>
      </w:tr>
      <w:tr w14:paraId="748FB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63443D8">
            <w:pPr>
              <w:pStyle w:val="27"/>
            </w:pPr>
            <w:r>
              <w:t>allowAuditAttachment</w:t>
            </w:r>
          </w:p>
        </w:tc>
        <w:tc>
          <w:p w14:paraId="64C8EF59">
            <w:pPr>
              <w:pStyle w:val="27"/>
            </w:pPr>
            <w:r>
              <w:rPr>
                <w:rFonts w:hint="eastAsia"/>
              </w:rPr>
              <w:t>允许审核者上传附件</w:t>
            </w:r>
          </w:p>
        </w:tc>
        <w:tc>
          <w:p w14:paraId="7AB9BA7B">
            <w:pPr>
              <w:pStyle w:val="27"/>
            </w:pPr>
          </w:p>
        </w:tc>
      </w:tr>
      <w:tr w14:paraId="5A821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CD92604">
            <w:pPr>
              <w:pStyle w:val="27"/>
            </w:pPr>
            <w:r>
              <w:t>allowDescribe</w:t>
            </w:r>
          </w:p>
        </w:tc>
        <w:tc>
          <w:p w14:paraId="2099C440">
            <w:pPr>
              <w:pStyle w:val="27"/>
            </w:pPr>
            <w:r>
              <w:rPr>
                <w:rFonts w:hint="eastAsia"/>
              </w:rPr>
              <w:t>允许发起时备注和附件</w:t>
            </w:r>
          </w:p>
        </w:tc>
        <w:tc>
          <w:p w14:paraId="7DA16EE5">
            <w:pPr>
              <w:pStyle w:val="27"/>
            </w:pPr>
          </w:p>
        </w:tc>
      </w:tr>
      <w:tr w14:paraId="7DB96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9B3CE21">
            <w:pPr>
              <w:pStyle w:val="27"/>
            </w:pPr>
            <w:r>
              <w:t>allowQuickLaunch</w:t>
            </w:r>
          </w:p>
        </w:tc>
        <w:tc>
          <w:p w14:paraId="0309C573">
            <w:pPr>
              <w:pStyle w:val="27"/>
            </w:pPr>
            <w:r>
              <w:rPr>
                <w:rFonts w:hint="eastAsia"/>
              </w:rPr>
              <w:t>允许快速发起</w:t>
            </w:r>
          </w:p>
        </w:tc>
        <w:tc>
          <w:p w14:paraId="4FFA0437">
            <w:pPr>
              <w:pStyle w:val="27"/>
            </w:pPr>
          </w:p>
        </w:tc>
      </w:tr>
      <w:tr w14:paraId="43A02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6C4F35B">
            <w:pPr>
              <w:pStyle w:val="27"/>
            </w:pPr>
            <w:r>
              <w:t>ldmAuditNode</w:t>
            </w:r>
          </w:p>
        </w:tc>
        <w:tc>
          <w:p w14:paraId="315FDB48">
            <w:pPr>
              <w:pStyle w:val="27"/>
            </w:pPr>
            <w:r>
              <w:rPr>
                <w:rFonts w:hint="eastAsia"/>
              </w:rPr>
              <w:t>需要ldm审计的节点</w:t>
            </w:r>
          </w:p>
        </w:tc>
        <w:tc>
          <w:p w14:paraId="467A287F">
            <w:pPr>
              <w:pStyle w:val="27"/>
            </w:pPr>
          </w:p>
        </w:tc>
      </w:tr>
      <w:tr w14:paraId="3CC78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99179F8">
            <w:pPr>
              <w:pStyle w:val="27"/>
            </w:pPr>
            <w:r>
              <w:t>previousProcessInstanceId</w:t>
            </w:r>
          </w:p>
        </w:tc>
        <w:tc>
          <w:p w14:paraId="517048E9">
            <w:pPr>
              <w:pStyle w:val="27"/>
            </w:pPr>
            <w:r>
              <w:rPr>
                <w:rFonts w:hint="eastAsia"/>
              </w:rPr>
              <w:t>上一流程实例id</w:t>
            </w:r>
          </w:p>
        </w:tc>
        <w:tc>
          <w:p w14:paraId="04F7B3FD">
            <w:pPr>
              <w:pStyle w:val="27"/>
            </w:pPr>
          </w:p>
        </w:tc>
      </w:tr>
      <w:tr w14:paraId="0BCF1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3FA5B1">
            <w:pPr>
              <w:pStyle w:val="27"/>
            </w:pPr>
            <w:r>
              <w:t>canTerminateNodes</w:t>
            </w:r>
          </w:p>
        </w:tc>
        <w:tc>
          <w:p w14:paraId="102057E0">
            <w:pPr>
              <w:pStyle w:val="27"/>
            </w:pPr>
            <w:r>
              <w:rPr>
                <w:rFonts w:hint="eastAsia"/>
              </w:rPr>
              <w:t>可终止节点列表</w:t>
            </w:r>
          </w:p>
        </w:tc>
        <w:tc>
          <w:p w14:paraId="3A2E5780">
            <w:pPr>
              <w:pStyle w:val="27"/>
            </w:pPr>
          </w:p>
        </w:tc>
      </w:tr>
      <w:tr w14:paraId="18035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465110">
            <w:pPr>
              <w:pStyle w:val="27"/>
            </w:pPr>
            <w:r>
              <w:t>itemInitialized</w:t>
            </w:r>
          </w:p>
        </w:tc>
        <w:tc>
          <w:p w14:paraId="77B098C8">
            <w:pPr>
              <w:pStyle w:val="27"/>
            </w:pPr>
            <w:r>
              <w:rPr>
                <w:rFonts w:hint="eastAsia"/>
              </w:rPr>
              <w:t>是否初始化表单</w:t>
            </w:r>
          </w:p>
        </w:tc>
        <w:tc>
          <w:p w14:paraId="38CF63B3">
            <w:pPr>
              <w:pStyle w:val="27"/>
            </w:pPr>
          </w:p>
        </w:tc>
      </w:tr>
      <w:tr w14:paraId="67086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A9C25F0">
            <w:pPr>
              <w:pStyle w:val="27"/>
            </w:pPr>
            <w:r>
              <w:t>copyPerAccount</w:t>
            </w:r>
          </w:p>
        </w:tc>
        <w:tc>
          <w:p w14:paraId="6F4C198F">
            <w:pPr>
              <w:pStyle w:val="27"/>
            </w:pPr>
            <w:r>
              <w:rPr>
                <w:rFonts w:hint="eastAsia"/>
              </w:rPr>
              <w:t>是否复制到每个账号</w:t>
            </w:r>
          </w:p>
        </w:tc>
        <w:tc>
          <w:p w14:paraId="0C4A5B37">
            <w:pPr>
              <w:pStyle w:val="27"/>
            </w:pPr>
          </w:p>
        </w:tc>
      </w:tr>
      <w:tr w14:paraId="361E6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3D75AE">
            <w:pPr>
              <w:pStyle w:val="27"/>
            </w:pPr>
            <w:r>
              <w:t>canIssueNodes</w:t>
            </w:r>
          </w:p>
        </w:tc>
        <w:tc>
          <w:p w14:paraId="1A85D4D0">
            <w:pPr>
              <w:pStyle w:val="27"/>
            </w:pPr>
            <w:r>
              <w:rPr>
                <w:rFonts w:hint="eastAsia"/>
              </w:rPr>
              <w:t>可处理节点列表</w:t>
            </w:r>
          </w:p>
        </w:tc>
        <w:tc>
          <w:p w14:paraId="5074DE99">
            <w:pPr>
              <w:pStyle w:val="27"/>
            </w:pPr>
          </w:p>
        </w:tc>
      </w:tr>
      <w:tr w14:paraId="3A481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8524FA">
            <w:pPr>
              <w:pStyle w:val="27"/>
            </w:pPr>
            <w:r>
              <w:t>businessId</w:t>
            </w:r>
          </w:p>
        </w:tc>
        <w:tc>
          <w:p w14:paraId="0E43443E">
            <w:pPr>
              <w:pStyle w:val="27"/>
            </w:pPr>
            <w:r>
              <w:rPr>
                <w:rFonts w:hint="eastAsia"/>
              </w:rPr>
              <w:t>外部业务数据id</w:t>
            </w:r>
          </w:p>
        </w:tc>
        <w:tc>
          <w:p w14:paraId="4995C2EF">
            <w:pPr>
              <w:pStyle w:val="27"/>
            </w:pPr>
          </w:p>
        </w:tc>
      </w:tr>
      <w:tr w14:paraId="6D198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920F87">
            <w:pPr>
              <w:pStyle w:val="27"/>
            </w:pPr>
            <w:r>
              <w:t>bizOwnerServiceId</w:t>
            </w:r>
          </w:p>
        </w:tc>
        <w:tc>
          <w:p w14:paraId="130804B5">
            <w:pPr>
              <w:pStyle w:val="27"/>
            </w:pPr>
            <w:r>
              <w:rPr>
                <w:rFonts w:hint="eastAsia"/>
              </w:rPr>
              <w:t>关联外部服务id</w:t>
            </w:r>
          </w:p>
        </w:tc>
        <w:tc>
          <w:p w14:paraId="2533F805">
            <w:pPr>
              <w:pStyle w:val="27"/>
            </w:pPr>
          </w:p>
        </w:tc>
      </w:tr>
      <w:tr w14:paraId="4D382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381BD1">
            <w:pPr>
              <w:pStyle w:val="27"/>
            </w:pPr>
            <w:r>
              <w:t>externalFormId</w:t>
            </w:r>
          </w:p>
        </w:tc>
        <w:tc>
          <w:p w14:paraId="768ED4C3">
            <w:pPr>
              <w:pStyle w:val="27"/>
            </w:pPr>
            <w:r>
              <w:rPr>
                <w:rFonts w:hint="eastAsia"/>
              </w:rPr>
              <w:t>表单外部表单id</w:t>
            </w:r>
          </w:p>
        </w:tc>
        <w:tc>
          <w:p w14:paraId="2766BFD5">
            <w:pPr>
              <w:pStyle w:val="27"/>
            </w:pPr>
          </w:p>
        </w:tc>
      </w:tr>
      <w:tr w14:paraId="73F86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B2CD6B">
            <w:pPr>
              <w:pStyle w:val="27"/>
            </w:pPr>
            <w:r>
              <w:t>serviceId</w:t>
            </w:r>
          </w:p>
        </w:tc>
        <w:tc>
          <w:p w14:paraId="500B01D0">
            <w:pPr>
              <w:pStyle w:val="27"/>
            </w:pPr>
            <w:r>
              <w:rPr>
                <w:rFonts w:hint="eastAsia"/>
              </w:rPr>
              <w:t>服务id</w:t>
            </w:r>
          </w:p>
        </w:tc>
        <w:tc>
          <w:p w14:paraId="419A1E18">
            <w:pPr>
              <w:pStyle w:val="27"/>
            </w:pPr>
          </w:p>
        </w:tc>
      </w:tr>
      <w:tr w14:paraId="4B374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11BD8F">
            <w:pPr>
              <w:pStyle w:val="27"/>
            </w:pPr>
            <w:r>
              <w:t>customerAccount</w:t>
            </w:r>
          </w:p>
        </w:tc>
        <w:tc>
          <w:p w14:paraId="6D5544D4">
            <w:pPr>
              <w:pStyle w:val="27"/>
            </w:pPr>
            <w:r>
              <w:rPr>
                <w:rFonts w:hint="eastAsia"/>
              </w:rPr>
              <w:t>账号和客户信息</w:t>
            </w:r>
          </w:p>
        </w:tc>
        <w:tc>
          <w:p w14:paraId="691D969E">
            <w:pPr>
              <w:pStyle w:val="27"/>
            </w:pPr>
            <w:r>
              <w:rPr>
                <w:rFonts w:hint="eastAsia"/>
              </w:rPr>
              <w:t>同查询流程明细account+customer字段</w:t>
            </w:r>
          </w:p>
        </w:tc>
      </w:tr>
      <w:tr w14:paraId="0C16A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DBA899">
            <w:pPr>
              <w:pStyle w:val="27"/>
            </w:pPr>
            <w:r>
              <w:t>version</w:t>
            </w:r>
          </w:p>
        </w:tc>
        <w:tc>
          <w:p w14:paraId="2B6C0D87">
            <w:pPr>
              <w:pStyle w:val="27"/>
            </w:pPr>
            <w:r>
              <w:rPr>
                <w:rFonts w:hint="eastAsia"/>
              </w:rPr>
              <w:t>版本号</w:t>
            </w:r>
          </w:p>
        </w:tc>
        <w:tc>
          <w:p w14:paraId="7E5E7950">
            <w:pPr>
              <w:pStyle w:val="27"/>
            </w:pPr>
          </w:p>
        </w:tc>
      </w:tr>
      <w:tr w14:paraId="2B4D8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31FFBE5">
            <w:pPr>
              <w:pStyle w:val="27"/>
            </w:pPr>
            <w:r>
              <w:t>processDescription</w:t>
            </w:r>
          </w:p>
        </w:tc>
        <w:tc>
          <w:p w14:paraId="20110E64">
            <w:pPr>
              <w:pStyle w:val="27"/>
            </w:pPr>
            <w:r>
              <w:rPr>
                <w:rFonts w:hint="eastAsia"/>
              </w:rPr>
              <w:t>流程描述信息</w:t>
            </w:r>
          </w:p>
        </w:tc>
        <w:tc>
          <w:p w14:paraId="25C5ACCF">
            <w:pPr>
              <w:pStyle w:val="27"/>
            </w:pPr>
          </w:p>
        </w:tc>
      </w:tr>
      <w:tr w14:paraId="5C304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28B4680">
            <w:pPr>
              <w:pStyle w:val="27"/>
            </w:pPr>
            <w:r>
              <w:t>fileIds</w:t>
            </w:r>
          </w:p>
        </w:tc>
        <w:tc>
          <w:p w14:paraId="5A35A5F5">
            <w:pPr>
              <w:pStyle w:val="27"/>
            </w:pPr>
            <w:r>
              <w:rPr>
                <w:rFonts w:hint="eastAsia"/>
              </w:rPr>
              <w:t>附件文件id列表</w:t>
            </w:r>
          </w:p>
        </w:tc>
        <w:tc>
          <w:p w14:paraId="36CD110B">
            <w:pPr>
              <w:pStyle w:val="27"/>
            </w:pPr>
          </w:p>
        </w:tc>
      </w:tr>
      <w:tr w14:paraId="51D92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D130599">
            <w:pPr>
              <w:pStyle w:val="27"/>
            </w:pPr>
            <w:r>
              <w:t>investorProperties</w:t>
            </w:r>
          </w:p>
        </w:tc>
        <w:tc>
          <w:p w14:paraId="30CC1810">
            <w:pPr>
              <w:pStyle w:val="27"/>
            </w:pPr>
            <w:r>
              <w:rPr>
                <w:rFonts w:hint="eastAsia"/>
              </w:rPr>
              <w:t>投资者属性</w:t>
            </w:r>
          </w:p>
        </w:tc>
        <w:tc>
          <w:p w14:paraId="7FBCF989">
            <w:pPr>
              <w:pStyle w:val="27"/>
            </w:pPr>
          </w:p>
        </w:tc>
      </w:tr>
      <w:tr w14:paraId="626F0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99EA47">
            <w:pPr>
              <w:pStyle w:val="27"/>
            </w:pPr>
            <w:r>
              <w:t>verifyList</w:t>
            </w:r>
          </w:p>
        </w:tc>
        <w:tc>
          <w:p w14:paraId="0B2CC577">
            <w:pPr>
              <w:pStyle w:val="27"/>
            </w:pPr>
            <w:r>
              <w:rPr>
                <w:rFonts w:hint="eastAsia"/>
              </w:rPr>
              <w:t>验证列表</w:t>
            </w:r>
          </w:p>
        </w:tc>
        <w:tc>
          <w:p w14:paraId="761D5EFE">
            <w:pPr>
              <w:pStyle w:val="27"/>
            </w:pPr>
          </w:p>
        </w:tc>
      </w:tr>
      <w:tr w14:paraId="20F23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23DAA98">
            <w:pPr>
              <w:pStyle w:val="27"/>
            </w:pPr>
            <w:r>
              <w:t>finished</w:t>
            </w:r>
          </w:p>
        </w:tc>
        <w:tc>
          <w:p w14:paraId="0B8CD6B9">
            <w:pPr>
              <w:pStyle w:val="27"/>
            </w:pPr>
            <w:r>
              <w:rPr>
                <w:rFonts w:hint="eastAsia"/>
              </w:rPr>
              <w:t>是否完成</w:t>
            </w:r>
          </w:p>
        </w:tc>
        <w:tc>
          <w:p w14:paraId="2513FEB5">
            <w:pPr>
              <w:pStyle w:val="27"/>
            </w:pPr>
          </w:p>
        </w:tc>
      </w:tr>
      <w:bookmarkEnd w:id="47"/>
    </w:tbl>
    <w:p w14:paraId="65F83A4D">
      <w:pPr>
        <w:pStyle w:val="5"/>
      </w:pPr>
      <w:bookmarkStart w:id="48" w:name="_Toc3295"/>
      <w:bookmarkStart w:id="49" w:name="分页查询流程列表"/>
      <w:r>
        <w:rPr>
          <w:rFonts w:hint="eastAsia"/>
        </w:rPr>
        <w:t>分页查询流程列表</w:t>
      </w:r>
      <w:bookmarkEnd w:id="48"/>
    </w:p>
    <w:p w14:paraId="06EB58B6">
      <w:pPr>
        <w:pStyle w:val="26"/>
      </w:pPr>
      <w:r>
        <w:rPr>
          <w:rStyle w:val="51"/>
        </w:rPr>
        <w:t xml:space="preserve">POST </w:t>
      </w:r>
      <w:r>
        <w:rPr>
          <w:rStyle w:val="51"/>
          <w:rFonts w:hint="eastAsia"/>
        </w:rPr>
        <w:t>/crm/dms/process/instances/involved，返回值的content为查询出的流程列表，列表详情如下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57DD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00E7411F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A272B46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07A7F773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496CB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55C0452">
            <w:pPr>
              <w:pStyle w:val="27"/>
            </w:pPr>
            <w:r>
              <w:rPr>
                <w:b/>
                <w:bCs/>
              </w:rPr>
              <w:t>processInstance</w:t>
            </w:r>
          </w:p>
        </w:tc>
        <w:tc>
          <w:p w14:paraId="3C9D273D">
            <w:pPr>
              <w:pStyle w:val="27"/>
            </w:pPr>
            <w:r>
              <w:rPr>
                <w:rFonts w:hint="eastAsia"/>
              </w:rPr>
              <w:t>流程相关信息，同启动流程接口返回值字段详情</w:t>
            </w:r>
          </w:p>
        </w:tc>
        <w:tc>
          <w:p w14:paraId="4463642E">
            <w:pPr>
              <w:pStyle w:val="27"/>
            </w:pPr>
          </w:p>
        </w:tc>
      </w:tr>
      <w:tr w14:paraId="104AF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F27808">
            <w:pPr>
              <w:pStyle w:val="27"/>
            </w:pPr>
            <w:r>
              <w:rPr>
                <w:b/>
                <w:bCs/>
              </w:rPr>
              <w:t>account</w:t>
            </w:r>
          </w:p>
        </w:tc>
        <w:tc>
          <w:p w14:paraId="39151AC0">
            <w:pPr>
              <w:pStyle w:val="27"/>
            </w:pPr>
            <w:r>
              <w:rPr>
                <w:rFonts w:hint="eastAsia"/>
              </w:rPr>
              <w:t>账号信息，信息详情如下</w:t>
            </w:r>
          </w:p>
        </w:tc>
        <w:tc>
          <w:p w14:paraId="2D215D1B">
            <w:pPr>
              <w:pStyle w:val="27"/>
            </w:pPr>
          </w:p>
        </w:tc>
      </w:tr>
      <w:tr w14:paraId="3C1AC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786EDF1">
            <w:pPr>
              <w:pStyle w:val="27"/>
            </w:pPr>
            <w:r>
              <w:t>customerId</w:t>
            </w:r>
          </w:p>
        </w:tc>
        <w:tc>
          <w:p w14:paraId="1AFC6CBC">
            <w:pPr>
              <w:pStyle w:val="27"/>
            </w:pPr>
            <w:r>
              <w:rPr>
                <w:rFonts w:hint="eastAsia"/>
              </w:rPr>
              <w:t>客户id</w:t>
            </w:r>
          </w:p>
        </w:tc>
        <w:tc>
          <w:p w14:paraId="676BA9C6">
            <w:pPr>
              <w:pStyle w:val="27"/>
            </w:pPr>
          </w:p>
        </w:tc>
      </w:tr>
      <w:tr w14:paraId="29EB0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467C32">
            <w:pPr>
              <w:pStyle w:val="27"/>
            </w:pPr>
            <w:r>
              <w:t>accountId</w:t>
            </w:r>
          </w:p>
        </w:tc>
        <w:tc>
          <w:p w14:paraId="02CB4B8C">
            <w:pPr>
              <w:pStyle w:val="27"/>
            </w:pPr>
            <w:r>
              <w:rPr>
                <w:rFonts w:hint="eastAsia"/>
              </w:rPr>
              <w:t>账号id</w:t>
            </w:r>
          </w:p>
        </w:tc>
        <w:tc>
          <w:p w14:paraId="21D3CE26">
            <w:pPr>
              <w:pStyle w:val="27"/>
            </w:pPr>
          </w:p>
        </w:tc>
      </w:tr>
      <w:tr w14:paraId="313B0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603ECE">
            <w:pPr>
              <w:pStyle w:val="27"/>
            </w:pPr>
            <w:r>
              <w:t>accountNo</w:t>
            </w:r>
          </w:p>
        </w:tc>
        <w:tc>
          <w:p w14:paraId="60BE213F">
            <w:pPr>
              <w:pStyle w:val="27"/>
            </w:pPr>
            <w:r>
              <w:rPr>
                <w:rFonts w:hint="eastAsia"/>
              </w:rPr>
              <w:t>资金账号</w:t>
            </w:r>
          </w:p>
        </w:tc>
        <w:tc>
          <w:p w14:paraId="15A9D700">
            <w:pPr>
              <w:pStyle w:val="27"/>
            </w:pPr>
          </w:p>
        </w:tc>
      </w:tr>
      <w:tr w14:paraId="19342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C171AD5">
            <w:pPr>
              <w:pStyle w:val="27"/>
            </w:pPr>
            <w:r>
              <w:t>accountBizType</w:t>
            </w:r>
          </w:p>
        </w:tc>
        <w:tc>
          <w:p w14:paraId="786B0E35">
            <w:pPr>
              <w:pStyle w:val="27"/>
            </w:pPr>
            <w:r>
              <w:rPr>
                <w:rFonts w:hint="eastAsia"/>
              </w:rPr>
              <w:t>账号业务类型</w:t>
            </w:r>
          </w:p>
        </w:tc>
        <w:tc>
          <w:p w14:paraId="30B1D3D1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commonCode=ACCT_BIZ_TYP</w:t>
            </w:r>
          </w:p>
        </w:tc>
      </w:tr>
      <w:tr w14:paraId="4D46B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DE251EB">
            <w:pPr>
              <w:pStyle w:val="27"/>
            </w:pPr>
            <w:r>
              <w:t>accountStatus</w:t>
            </w:r>
          </w:p>
        </w:tc>
        <w:tc>
          <w:p w14:paraId="15A18068">
            <w:pPr>
              <w:pStyle w:val="27"/>
            </w:pPr>
            <w:r>
              <w:rPr>
                <w:rFonts w:hint="eastAsia"/>
              </w:rPr>
              <w:t>帐号状态</w:t>
            </w:r>
          </w:p>
        </w:tc>
        <w:tc>
          <w:p w14:paraId="3FAE2487">
            <w:pPr>
              <w:pStyle w:val="27"/>
            </w:pPr>
            <w:r>
              <w:rPr>
                <w:rFonts w:hint="eastAsia"/>
              </w:rPr>
              <w:t>0销户，1有效</w:t>
            </w:r>
          </w:p>
        </w:tc>
      </w:tr>
      <w:tr w14:paraId="6AABB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2426E1A">
            <w:pPr>
              <w:pStyle w:val="27"/>
            </w:pPr>
            <w:r>
              <w:t>accountName</w:t>
            </w:r>
          </w:p>
        </w:tc>
        <w:tc>
          <w:p w14:paraId="2862AB9F">
            <w:pPr>
              <w:pStyle w:val="27"/>
            </w:pPr>
            <w:r>
              <w:rPr>
                <w:rFonts w:hint="eastAsia"/>
              </w:rPr>
              <w:t>账号姓名</w:t>
            </w:r>
          </w:p>
        </w:tc>
        <w:tc>
          <w:p w14:paraId="0702AA95">
            <w:pPr>
              <w:pStyle w:val="27"/>
            </w:pPr>
          </w:p>
        </w:tc>
      </w:tr>
      <w:tr w14:paraId="7D6A4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4E3BFAA">
            <w:pPr>
              <w:pStyle w:val="27"/>
            </w:pPr>
            <w:r>
              <w:t>accountFullName</w:t>
            </w:r>
          </w:p>
        </w:tc>
        <w:tc>
          <w:p w14:paraId="127706E5">
            <w:pPr>
              <w:pStyle w:val="27"/>
            </w:pPr>
            <w:r>
              <w:rPr>
                <w:rFonts w:hint="eastAsia"/>
              </w:rPr>
              <w:t>账号全称</w:t>
            </w:r>
          </w:p>
        </w:tc>
        <w:tc>
          <w:p w14:paraId="4F348059">
            <w:pPr>
              <w:pStyle w:val="27"/>
            </w:pPr>
          </w:p>
        </w:tc>
      </w:tr>
      <w:tr w14:paraId="373F3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DD69E3">
            <w:pPr>
              <w:pStyle w:val="27"/>
            </w:pPr>
            <w:r>
              <w:t>accountCustomerType</w:t>
            </w:r>
          </w:p>
        </w:tc>
        <w:tc>
          <w:p w14:paraId="5832B695">
            <w:pPr>
              <w:pStyle w:val="27"/>
            </w:pPr>
            <w:r>
              <w:rPr>
                <w:rFonts w:hint="eastAsia"/>
              </w:rPr>
              <w:t>账号客户类型</w:t>
            </w:r>
          </w:p>
        </w:tc>
        <w:tc>
          <w:p w14:paraId="2A7F5E40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commonCode=ACCT_CUST_TYP</w:t>
            </w:r>
          </w:p>
        </w:tc>
      </w:tr>
      <w:tr w14:paraId="3B0AD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AD4ACF">
            <w:pPr>
              <w:pStyle w:val="27"/>
            </w:pPr>
            <w:r>
              <w:t>deptCode</w:t>
            </w:r>
          </w:p>
        </w:tc>
        <w:tc>
          <w:p w14:paraId="4BC14733">
            <w:pPr>
              <w:pStyle w:val="27"/>
            </w:pPr>
            <w:r>
              <w:rPr>
                <w:rFonts w:hint="eastAsia"/>
              </w:rPr>
              <w:t>账号主部门</w:t>
            </w:r>
          </w:p>
        </w:tc>
        <w:tc>
          <w:p w14:paraId="4AED4814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3580D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923402">
            <w:pPr>
              <w:pStyle w:val="27"/>
            </w:pPr>
            <w:r>
              <w:t>openAcctDate</w:t>
            </w:r>
          </w:p>
        </w:tc>
        <w:tc>
          <w:p w14:paraId="024862D5">
            <w:pPr>
              <w:pStyle w:val="27"/>
            </w:pPr>
            <w:r>
              <w:rPr>
                <w:rFonts w:hint="eastAsia"/>
              </w:rPr>
              <w:t>开户日期</w:t>
            </w:r>
          </w:p>
        </w:tc>
        <w:tc>
          <w:p w14:paraId="3D94F93D">
            <w:pPr>
              <w:pStyle w:val="27"/>
            </w:pPr>
          </w:p>
        </w:tc>
      </w:tr>
      <w:tr w14:paraId="6E205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7C9A61E">
            <w:pPr>
              <w:pStyle w:val="27"/>
            </w:pPr>
            <w:r>
              <w:t>writeoffDate</w:t>
            </w:r>
          </w:p>
        </w:tc>
        <w:tc>
          <w:p w14:paraId="022E5D9D">
            <w:pPr>
              <w:pStyle w:val="27"/>
            </w:pPr>
            <w:r>
              <w:rPr>
                <w:rFonts w:hint="eastAsia"/>
              </w:rPr>
              <w:t>销户日期</w:t>
            </w:r>
          </w:p>
        </w:tc>
        <w:tc>
          <w:p w14:paraId="1898B86E">
            <w:pPr>
              <w:pStyle w:val="27"/>
            </w:pPr>
          </w:p>
        </w:tc>
      </w:tr>
      <w:tr w14:paraId="59370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C280E67">
            <w:pPr>
              <w:pStyle w:val="27"/>
            </w:pPr>
            <w:r>
              <w:t>srcType</w:t>
            </w:r>
          </w:p>
        </w:tc>
        <w:tc>
          <w:p w14:paraId="5EC6E6B8">
            <w:pPr>
              <w:pStyle w:val="27"/>
            </w:pPr>
            <w:r>
              <w:rPr>
                <w:rFonts w:hint="eastAsia"/>
              </w:rPr>
              <w:t>创建渠道</w:t>
            </w:r>
          </w:p>
        </w:tc>
        <w:tc>
          <w:p w14:paraId="0DFFE78E">
            <w:pPr>
              <w:pStyle w:val="27"/>
            </w:pPr>
            <w:r>
              <w:rPr>
                <w:rFonts w:hint="eastAsia"/>
              </w:rPr>
              <w:t>base-info手工创建</w:t>
            </w:r>
            <w:r>
              <w:t xml:space="preserve"> </w:t>
            </w:r>
            <w:r>
              <w:rPr>
                <w:rFonts w:hint="eastAsia"/>
              </w:rPr>
              <w:t>broker居间</w:t>
            </w:r>
            <w:r>
              <w:t xml:space="preserve"> </w:t>
            </w:r>
            <w:r>
              <w:rPr>
                <w:rFonts w:hint="eastAsia"/>
              </w:rPr>
              <w:t>counter柜台</w:t>
            </w:r>
          </w:p>
        </w:tc>
      </w:tr>
      <w:tr w14:paraId="7F8FC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9574CAA">
            <w:pPr>
              <w:pStyle w:val="27"/>
            </w:pPr>
            <w:r>
              <w:t>accountCategory</w:t>
            </w:r>
          </w:p>
        </w:tc>
        <w:tc>
          <w:p w14:paraId="69222221">
            <w:pPr>
              <w:pStyle w:val="27"/>
            </w:pPr>
            <w:r>
              <w:rPr>
                <w:rFonts w:hint="eastAsia"/>
              </w:rPr>
              <w:t>账号类别</w:t>
            </w:r>
          </w:p>
        </w:tc>
        <w:tc>
          <w:p w14:paraId="3706CFBA">
            <w:pPr>
              <w:pStyle w:val="27"/>
            </w:pPr>
            <w:r>
              <w:rPr>
                <w:rFonts w:hint="eastAsia"/>
              </w:rPr>
              <w:t>内部-部门账号inner</w:t>
            </w:r>
            <w:r>
              <w:t xml:space="preserve"> </w:t>
            </w:r>
            <w:r>
              <w:rPr>
                <w:rFonts w:hint="eastAsia"/>
              </w:rPr>
              <w:t>内部-员工账号emp</w:t>
            </w:r>
            <w:r>
              <w:t xml:space="preserve"> </w:t>
            </w:r>
            <w:r>
              <w:rPr>
                <w:rFonts w:hint="eastAsia"/>
              </w:rPr>
              <w:t>客户账号customer</w:t>
            </w:r>
          </w:p>
        </w:tc>
      </w:tr>
      <w:tr w14:paraId="39456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DD082C5">
            <w:pPr>
              <w:pStyle w:val="27"/>
            </w:pPr>
            <w:r>
              <w:t>accountLabelList</w:t>
            </w:r>
          </w:p>
        </w:tc>
        <w:tc>
          <w:p w14:paraId="3040FFB6">
            <w:pPr>
              <w:pStyle w:val="27"/>
            </w:pPr>
            <w:r>
              <w:rPr>
                <w:rFonts w:hint="eastAsia"/>
              </w:rPr>
              <w:t>账号标签列表</w:t>
            </w:r>
          </w:p>
        </w:tc>
        <w:tc>
          <w:p w14:paraId="0990A381">
            <w:pPr>
              <w:pStyle w:val="27"/>
            </w:pPr>
          </w:p>
        </w:tc>
      </w:tr>
      <w:tr w14:paraId="44CA1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EFF8FEE">
            <w:pPr>
              <w:pStyle w:val="27"/>
            </w:pPr>
            <w:r>
              <w:t>accountLabelList.acctId</w:t>
            </w:r>
          </w:p>
        </w:tc>
        <w:tc>
          <w:p w14:paraId="6D752523">
            <w:pPr>
              <w:pStyle w:val="27"/>
            </w:pPr>
            <w:r>
              <w:rPr>
                <w:rFonts w:hint="eastAsia"/>
              </w:rPr>
              <w:t>账号</w:t>
            </w:r>
          </w:p>
        </w:tc>
        <w:tc>
          <w:p w14:paraId="4D10282E">
            <w:pPr>
              <w:pStyle w:val="27"/>
            </w:pPr>
          </w:p>
        </w:tc>
      </w:tr>
      <w:tr w14:paraId="6F59E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90E800">
            <w:pPr>
              <w:pStyle w:val="27"/>
            </w:pPr>
            <w:r>
              <w:t>accountLabelList.label</w:t>
            </w:r>
          </w:p>
        </w:tc>
        <w:tc>
          <w:p w14:paraId="54D13739">
            <w:pPr>
              <w:pStyle w:val="27"/>
            </w:pPr>
            <w:r>
              <w:rPr>
                <w:rFonts w:hint="eastAsia"/>
              </w:rPr>
              <w:t>标签</w:t>
            </w:r>
          </w:p>
        </w:tc>
        <w:tc>
          <w:p w14:paraId="3FFE6B9C">
            <w:pPr>
              <w:pStyle w:val="27"/>
            </w:pPr>
          </w:p>
        </w:tc>
      </w:tr>
      <w:tr w14:paraId="7A80F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B23B56B">
            <w:pPr>
              <w:pStyle w:val="27"/>
            </w:pPr>
            <w:r>
              <w:t>accountLabelList.createTime</w:t>
            </w:r>
          </w:p>
        </w:tc>
        <w:tc>
          <w:p w14:paraId="1110B6C8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104BE418">
            <w:pPr>
              <w:pStyle w:val="27"/>
            </w:pPr>
          </w:p>
        </w:tc>
      </w:tr>
      <w:tr w14:paraId="2FE46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05FEF98">
            <w:pPr>
              <w:pStyle w:val="27"/>
            </w:pPr>
            <w:r>
              <w:t>accountLabelList.createEmpCode</w:t>
            </w:r>
          </w:p>
        </w:tc>
        <w:tc>
          <w:p w14:paraId="33A34876">
            <w:pPr>
              <w:pStyle w:val="27"/>
            </w:pPr>
            <w:r>
              <w:rPr>
                <w:rFonts w:hint="eastAsia"/>
              </w:rPr>
              <w:t>创建者</w:t>
            </w:r>
          </w:p>
        </w:tc>
        <w:tc>
          <w:p w14:paraId="00733545">
            <w:pPr>
              <w:pStyle w:val="27"/>
            </w:pPr>
          </w:p>
        </w:tc>
      </w:tr>
      <w:tr w14:paraId="5383C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DB0EF85">
            <w:pPr>
              <w:pStyle w:val="27"/>
            </w:pPr>
            <w:r>
              <w:rPr>
                <w:b/>
                <w:bCs/>
              </w:rPr>
              <w:t>tasks</w:t>
            </w:r>
          </w:p>
        </w:tc>
        <w:tc>
          <w:p w14:paraId="49485F1E">
            <w:pPr>
              <w:pStyle w:val="27"/>
            </w:pPr>
            <w:r>
              <w:rPr>
                <w:rFonts w:hint="eastAsia"/>
              </w:rPr>
              <w:t>任务信息列表，列表详情如下</w:t>
            </w:r>
          </w:p>
        </w:tc>
        <w:tc>
          <w:p w14:paraId="5935AA9C">
            <w:pPr>
              <w:pStyle w:val="27"/>
            </w:pPr>
          </w:p>
        </w:tc>
      </w:tr>
      <w:tr w14:paraId="075F7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7C7A5C">
            <w:pPr>
              <w:pStyle w:val="27"/>
            </w:pPr>
            <w:r>
              <w:t>id</w:t>
            </w:r>
          </w:p>
        </w:tc>
        <w:tc>
          <w:p w14:paraId="3386D127">
            <w:pPr>
              <w:pStyle w:val="27"/>
            </w:pPr>
            <w:r>
              <w:rPr>
                <w:rFonts w:hint="eastAsia"/>
              </w:rPr>
              <w:t>任务id</w:t>
            </w:r>
          </w:p>
        </w:tc>
        <w:tc>
          <w:p w14:paraId="2EE2BCB2">
            <w:pPr>
              <w:pStyle w:val="27"/>
            </w:pPr>
          </w:p>
        </w:tc>
      </w:tr>
      <w:tr w14:paraId="4D814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C81F557">
            <w:pPr>
              <w:pStyle w:val="27"/>
            </w:pPr>
            <w:r>
              <w:t>processInstanceId</w:t>
            </w:r>
          </w:p>
        </w:tc>
        <w:tc>
          <w:p w14:paraId="0C7D90F4">
            <w:pPr>
              <w:pStyle w:val="27"/>
            </w:pPr>
            <w:r>
              <w:rPr>
                <w:rFonts w:hint="eastAsia"/>
              </w:rPr>
              <w:t>流程实例id</w:t>
            </w:r>
          </w:p>
        </w:tc>
        <w:tc>
          <w:p w14:paraId="22DC4A07">
            <w:pPr>
              <w:pStyle w:val="27"/>
            </w:pPr>
          </w:p>
        </w:tc>
      </w:tr>
      <w:tr w14:paraId="53889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5193DAD">
            <w:pPr>
              <w:pStyle w:val="27"/>
            </w:pPr>
            <w:r>
              <w:t>processDefineId</w:t>
            </w:r>
          </w:p>
        </w:tc>
        <w:tc>
          <w:p w14:paraId="66882172">
            <w:pPr>
              <w:pStyle w:val="27"/>
            </w:pPr>
            <w:r>
              <w:rPr>
                <w:rFonts w:hint="eastAsia"/>
              </w:rPr>
              <w:t>流程定义id</w:t>
            </w:r>
          </w:p>
        </w:tc>
        <w:tc>
          <w:p w14:paraId="0AAB2C2E">
            <w:pPr>
              <w:pStyle w:val="27"/>
            </w:pPr>
          </w:p>
        </w:tc>
      </w:tr>
      <w:tr w14:paraId="35072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E5E77D">
            <w:pPr>
              <w:pStyle w:val="27"/>
            </w:pPr>
            <w:r>
              <w:t>name</w:t>
            </w:r>
          </w:p>
        </w:tc>
        <w:tc>
          <w:p w14:paraId="338ACFA7">
            <w:pPr>
              <w:pStyle w:val="27"/>
            </w:pPr>
            <w:r>
              <w:rPr>
                <w:rFonts w:hint="eastAsia"/>
              </w:rPr>
              <w:t>节点名称</w:t>
            </w:r>
          </w:p>
        </w:tc>
        <w:tc>
          <w:p w14:paraId="174FE000">
            <w:pPr>
              <w:pStyle w:val="27"/>
            </w:pPr>
          </w:p>
        </w:tc>
      </w:tr>
      <w:tr w14:paraId="3E5A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70C4A4B">
            <w:pPr>
              <w:pStyle w:val="27"/>
            </w:pPr>
            <w:r>
              <w:t>taskDefineKey</w:t>
            </w:r>
          </w:p>
        </w:tc>
        <w:tc>
          <w:p w14:paraId="4C1FCF35">
            <w:pPr>
              <w:pStyle w:val="27"/>
            </w:pPr>
            <w:r>
              <w:rPr>
                <w:rFonts w:hint="eastAsia"/>
              </w:rPr>
              <w:t>节点编号</w:t>
            </w:r>
          </w:p>
        </w:tc>
        <w:tc>
          <w:p w14:paraId="57D2C280">
            <w:pPr>
              <w:pStyle w:val="27"/>
            </w:pPr>
          </w:p>
        </w:tc>
      </w:tr>
      <w:tr w14:paraId="53F34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B52D6E5">
            <w:pPr>
              <w:pStyle w:val="27"/>
            </w:pPr>
            <w:r>
              <w:t>createTime</w:t>
            </w:r>
          </w:p>
        </w:tc>
        <w:tc>
          <w:p w14:paraId="73D1D27B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02805479">
            <w:pPr>
              <w:pStyle w:val="27"/>
            </w:pPr>
          </w:p>
        </w:tc>
      </w:tr>
      <w:tr w14:paraId="270F1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1652C77">
            <w:pPr>
              <w:pStyle w:val="27"/>
            </w:pPr>
            <w:r>
              <w:t>claimTime</w:t>
            </w:r>
          </w:p>
        </w:tc>
        <w:tc>
          <w:p w14:paraId="1DDADD13">
            <w:pPr>
              <w:pStyle w:val="27"/>
            </w:pPr>
            <w:r>
              <w:rPr>
                <w:rFonts w:hint="eastAsia"/>
              </w:rPr>
              <w:t>审批时间</w:t>
            </w:r>
          </w:p>
        </w:tc>
        <w:tc>
          <w:p w14:paraId="33865280">
            <w:pPr>
              <w:pStyle w:val="27"/>
            </w:pPr>
          </w:p>
        </w:tc>
      </w:tr>
      <w:tr w14:paraId="7BC6B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3CD6A6">
            <w:pPr>
              <w:pStyle w:val="27"/>
            </w:pPr>
            <w:r>
              <w:t>description</w:t>
            </w:r>
          </w:p>
        </w:tc>
        <w:tc>
          <w:p w14:paraId="672D5A1B">
            <w:pPr>
              <w:pStyle w:val="27"/>
            </w:pPr>
            <w:r>
              <w:rPr>
                <w:rFonts w:hint="eastAsia"/>
              </w:rPr>
              <w:t>描述</w:t>
            </w:r>
          </w:p>
        </w:tc>
        <w:tc>
          <w:p w14:paraId="590D23DB">
            <w:pPr>
              <w:pStyle w:val="27"/>
            </w:pPr>
          </w:p>
        </w:tc>
      </w:tr>
      <w:bookmarkEnd w:id="49"/>
    </w:tbl>
    <w:p w14:paraId="043E389E">
      <w:pPr>
        <w:pStyle w:val="5"/>
      </w:pPr>
      <w:bookmarkStart w:id="50" w:name="_Toc21905"/>
      <w:bookmarkStart w:id="51" w:name="分页查询待办列表"/>
      <w:r>
        <w:rPr>
          <w:rFonts w:hint="eastAsia"/>
        </w:rPr>
        <w:t>分页查询待办列表</w:t>
      </w:r>
      <w:bookmarkEnd w:id="50"/>
    </w:p>
    <w:p w14:paraId="35D41FD4">
      <w:pPr>
        <w:pStyle w:val="26"/>
      </w:pPr>
      <w:r>
        <w:rPr>
          <w:rStyle w:val="51"/>
        </w:rPr>
        <w:t xml:space="preserve">GET </w:t>
      </w:r>
      <w:r>
        <w:rPr>
          <w:rStyle w:val="51"/>
          <w:rFonts w:hint="eastAsia"/>
        </w:rPr>
        <w:t>/crm/dms/process/tasks，返回值的content为查询出的代办列表，列表详情如下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2"/>
        <w:gridCol w:w="2952"/>
        <w:gridCol w:w="2952"/>
      </w:tblGrid>
      <w:tr w14:paraId="5807B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EBE8862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62AEE526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454339CB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27EAC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12F295">
            <w:pPr>
              <w:pStyle w:val="27"/>
            </w:pPr>
            <w:r>
              <w:rPr>
                <w:b/>
                <w:bCs/>
              </w:rPr>
              <w:t>task</w:t>
            </w:r>
          </w:p>
        </w:tc>
        <w:tc>
          <w:p w14:paraId="31FA240F">
            <w:pPr>
              <w:pStyle w:val="27"/>
            </w:pPr>
            <w:r>
              <w:rPr>
                <w:rFonts w:hint="eastAsia"/>
              </w:rPr>
              <w:t>任务相关信息，同分页查询流程列表接口返回值tasks详情字段</w:t>
            </w:r>
          </w:p>
        </w:tc>
        <w:tc>
          <w:p w14:paraId="0635A37E">
            <w:pPr>
              <w:pStyle w:val="27"/>
            </w:pPr>
          </w:p>
        </w:tc>
      </w:tr>
      <w:tr w14:paraId="6E9D6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C18F69B">
            <w:pPr>
              <w:pStyle w:val="27"/>
            </w:pPr>
            <w:r>
              <w:rPr>
                <w:b/>
                <w:bCs/>
              </w:rPr>
              <w:t>processInstance</w:t>
            </w:r>
          </w:p>
        </w:tc>
        <w:tc>
          <w:p w14:paraId="086535AD">
            <w:pPr>
              <w:pStyle w:val="27"/>
            </w:pPr>
            <w:r>
              <w:rPr>
                <w:rFonts w:hint="eastAsia"/>
              </w:rPr>
              <w:t>流程相关信息，同启动流程接口返回值字段详情</w:t>
            </w:r>
          </w:p>
        </w:tc>
        <w:tc>
          <w:p w14:paraId="7903877E">
            <w:pPr>
              <w:pStyle w:val="27"/>
            </w:pPr>
          </w:p>
        </w:tc>
      </w:tr>
      <w:tr w14:paraId="3821E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7B9F3D6">
            <w:pPr>
              <w:pStyle w:val="27"/>
            </w:pPr>
            <w:r>
              <w:rPr>
                <w:b/>
                <w:bCs/>
              </w:rPr>
              <w:t>account</w:t>
            </w:r>
          </w:p>
        </w:tc>
        <w:tc>
          <w:p w14:paraId="6CD5B2EC">
            <w:pPr>
              <w:pStyle w:val="27"/>
            </w:pPr>
            <w:r>
              <w:rPr>
                <w:rFonts w:hint="eastAsia"/>
              </w:rPr>
              <w:t>账号信息，同分页查询流程列表接口返回值account字段</w:t>
            </w:r>
          </w:p>
        </w:tc>
        <w:tc>
          <w:p w14:paraId="1DE7E077">
            <w:pPr>
              <w:pStyle w:val="27"/>
            </w:pPr>
          </w:p>
        </w:tc>
      </w:tr>
      <w:tr w14:paraId="25A96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AB71C23">
            <w:pPr>
              <w:pStyle w:val="27"/>
            </w:pPr>
            <w:r>
              <w:rPr>
                <w:b/>
                <w:bCs/>
              </w:rPr>
              <w:t>biz</w:t>
            </w:r>
          </w:p>
        </w:tc>
        <w:tc>
          <w:p w14:paraId="50F9D3F7">
            <w:pPr>
              <w:pStyle w:val="27"/>
            </w:pPr>
            <w:r>
              <w:rPr>
                <w:rFonts w:hint="eastAsia"/>
              </w:rPr>
              <w:t>业务信息，详情如下</w:t>
            </w:r>
          </w:p>
        </w:tc>
        <w:tc>
          <w:p w14:paraId="20A6CBE6">
            <w:pPr>
              <w:pStyle w:val="27"/>
            </w:pPr>
          </w:p>
        </w:tc>
      </w:tr>
      <w:tr w14:paraId="0F98B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B155C7B">
            <w:pPr>
              <w:pStyle w:val="27"/>
            </w:pPr>
            <w:r>
              <w:t>code</w:t>
            </w:r>
          </w:p>
        </w:tc>
        <w:tc>
          <w:p w14:paraId="4DCA6C0F">
            <w:pPr>
              <w:pStyle w:val="27"/>
            </w:pPr>
            <w:r>
              <w:rPr>
                <w:rFonts w:hint="eastAsia"/>
              </w:rPr>
              <w:t>业务编号</w:t>
            </w:r>
          </w:p>
        </w:tc>
        <w:tc>
          <w:p w14:paraId="0B57D419">
            <w:pPr>
              <w:pStyle w:val="27"/>
            </w:pPr>
          </w:p>
        </w:tc>
      </w:tr>
      <w:tr w14:paraId="47093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69A87D">
            <w:pPr>
              <w:pStyle w:val="27"/>
            </w:pPr>
            <w:r>
              <w:t>name</w:t>
            </w:r>
          </w:p>
        </w:tc>
        <w:tc>
          <w:p w14:paraId="16B25153">
            <w:pPr>
              <w:pStyle w:val="27"/>
            </w:pPr>
            <w:r>
              <w:rPr>
                <w:rFonts w:hint="eastAsia"/>
              </w:rPr>
              <w:t>业务名称</w:t>
            </w:r>
          </w:p>
        </w:tc>
        <w:tc>
          <w:p w14:paraId="356983FC">
            <w:pPr>
              <w:pStyle w:val="27"/>
            </w:pPr>
          </w:p>
        </w:tc>
      </w:tr>
      <w:tr w14:paraId="255F6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46C93D5">
            <w:pPr>
              <w:pStyle w:val="27"/>
            </w:pPr>
            <w:r>
              <w:t>accountBizType</w:t>
            </w:r>
          </w:p>
        </w:tc>
        <w:tc>
          <w:p w14:paraId="5B9EDB89">
            <w:pPr>
              <w:pStyle w:val="27"/>
            </w:pPr>
            <w:r>
              <w:rPr>
                <w:rFonts w:hint="eastAsia"/>
              </w:rPr>
              <w:t>业务类型</w:t>
            </w:r>
          </w:p>
        </w:tc>
        <w:tc>
          <w:p w14:paraId="7482AADB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</w:t>
            </w:r>
            <w:r>
              <w:t xml:space="preserve"> commonCode=ACCT_BIZ_TYP</w:t>
            </w:r>
          </w:p>
        </w:tc>
      </w:tr>
      <w:tr w14:paraId="4AD20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AE0C38">
            <w:pPr>
              <w:pStyle w:val="27"/>
            </w:pPr>
            <w:r>
              <w:t>enable</w:t>
            </w:r>
          </w:p>
        </w:tc>
        <w:tc>
          <w:p w14:paraId="6A62366F">
            <w:pPr>
              <w:pStyle w:val="27"/>
            </w:pPr>
            <w:r>
              <w:rPr>
                <w:rFonts w:hint="eastAsia"/>
              </w:rPr>
              <w:t>是否启用</w:t>
            </w:r>
          </w:p>
        </w:tc>
        <w:tc>
          <w:p w14:paraId="3E9C53FF">
            <w:pPr>
              <w:pStyle w:val="27"/>
            </w:pPr>
          </w:p>
        </w:tc>
      </w:tr>
      <w:tr w14:paraId="44C5D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02A6030">
            <w:pPr>
              <w:pStyle w:val="27"/>
            </w:pPr>
            <w:r>
              <w:t>createTime</w:t>
            </w:r>
          </w:p>
        </w:tc>
        <w:tc>
          <w:p w14:paraId="0F258FFD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0DBAF548">
            <w:pPr>
              <w:pStyle w:val="27"/>
            </w:pPr>
          </w:p>
        </w:tc>
      </w:tr>
      <w:tr w14:paraId="46A7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FDEFBA">
            <w:pPr>
              <w:pStyle w:val="27"/>
            </w:pPr>
            <w:r>
              <w:t>updateTime</w:t>
            </w:r>
          </w:p>
        </w:tc>
        <w:tc>
          <w:p w14:paraId="0F7C8FE9">
            <w:pPr>
              <w:pStyle w:val="27"/>
            </w:pPr>
            <w:r>
              <w:rPr>
                <w:rFonts w:hint="eastAsia"/>
              </w:rPr>
              <w:t>更新时间</w:t>
            </w:r>
          </w:p>
        </w:tc>
        <w:tc>
          <w:p w14:paraId="22EC7A0F">
            <w:pPr>
              <w:pStyle w:val="27"/>
            </w:pPr>
          </w:p>
        </w:tc>
      </w:tr>
      <w:tr w14:paraId="283D6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3C09FE1">
            <w:pPr>
              <w:pStyle w:val="27"/>
            </w:pPr>
            <w:r>
              <w:t>bizScope</w:t>
            </w:r>
          </w:p>
        </w:tc>
        <w:tc>
          <w:p w14:paraId="13B3F41D">
            <w:pPr>
              <w:pStyle w:val="27"/>
            </w:pPr>
            <w:r>
              <w:rPr>
                <w:rFonts w:hint="eastAsia"/>
              </w:rPr>
              <w:t>业务对象</w:t>
            </w:r>
          </w:p>
        </w:tc>
        <w:tc>
          <w:p w14:paraId="34244525">
            <w:pPr>
              <w:pStyle w:val="27"/>
            </w:pPr>
            <w:r>
              <w:rPr>
                <w:rFonts w:hint="eastAsia"/>
              </w:rPr>
              <w:t>singleAccount单客户账户</w:t>
            </w:r>
            <w:r>
              <w:t xml:space="preserve"> </w:t>
            </w:r>
            <w:r>
              <w:rPr>
                <w:rFonts w:hint="eastAsia"/>
              </w:rPr>
              <w:t>multiAccount多客户账户</w:t>
            </w:r>
            <w:r>
              <w:t xml:space="preserve"> </w:t>
            </w:r>
            <w:r>
              <w:rPr>
                <w:rFonts w:hint="eastAsia"/>
              </w:rPr>
              <w:t>innerDept营业部</w:t>
            </w:r>
            <w:r>
              <w:t xml:space="preserve"> </w:t>
            </w:r>
            <w:r>
              <w:rPr>
                <w:rFonts w:hint="eastAsia"/>
              </w:rPr>
              <w:t>innerEmp员工</w:t>
            </w:r>
          </w:p>
        </w:tc>
      </w:tr>
      <w:tr w14:paraId="5057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47AE3DC">
            <w:pPr>
              <w:pStyle w:val="27"/>
            </w:pPr>
            <w:r>
              <w:t>orderNo</w:t>
            </w:r>
          </w:p>
        </w:tc>
        <w:tc>
          <w:p w14:paraId="157390BB">
            <w:pPr>
              <w:pStyle w:val="27"/>
            </w:pPr>
            <w:r>
              <w:rPr>
                <w:rFonts w:hint="eastAsia"/>
              </w:rPr>
              <w:t>排序编号</w:t>
            </w:r>
          </w:p>
        </w:tc>
        <w:tc>
          <w:p w14:paraId="2E680675">
            <w:pPr>
              <w:pStyle w:val="27"/>
            </w:pPr>
          </w:p>
        </w:tc>
      </w:tr>
      <w:tr w14:paraId="14E5F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E33724A">
            <w:pPr>
              <w:pStyle w:val="27"/>
            </w:pPr>
            <w:r>
              <w:t>copyPerAccount</w:t>
            </w:r>
          </w:p>
        </w:tc>
        <w:tc>
          <w:p w14:paraId="5272FDA8">
            <w:pPr>
              <w:pStyle w:val="27"/>
            </w:pPr>
            <w:r>
              <w:rPr>
                <w:rFonts w:hint="eastAsia"/>
              </w:rPr>
              <w:t>是否复制到每个账号</w:t>
            </w:r>
          </w:p>
        </w:tc>
        <w:tc>
          <w:p w14:paraId="6755894B">
            <w:pPr>
              <w:pStyle w:val="27"/>
            </w:pPr>
          </w:p>
        </w:tc>
      </w:tr>
      <w:tr w14:paraId="4931B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D324B39">
            <w:pPr>
              <w:pStyle w:val="27"/>
            </w:pPr>
            <w:r>
              <w:rPr>
                <w:b/>
                <w:bCs/>
              </w:rPr>
              <w:t>options</w:t>
            </w:r>
          </w:p>
        </w:tc>
        <w:tc>
          <w:p w14:paraId="3DB044DA">
            <w:pPr>
              <w:pStyle w:val="27"/>
            </w:pPr>
            <w:r>
              <w:rPr>
                <w:rFonts w:hint="eastAsia"/>
              </w:rPr>
              <w:t>流程分支列表，如[“通过”,”驳回”]</w:t>
            </w:r>
          </w:p>
        </w:tc>
        <w:tc>
          <w:p w14:paraId="4B3DE495">
            <w:pPr>
              <w:pStyle w:val="27"/>
            </w:pPr>
          </w:p>
        </w:tc>
      </w:tr>
      <w:bookmarkEnd w:id="51"/>
    </w:tbl>
    <w:p w14:paraId="17DEC324">
      <w:pPr>
        <w:pStyle w:val="5"/>
      </w:pPr>
      <w:bookmarkStart w:id="52" w:name="_Toc8876"/>
      <w:bookmarkStart w:id="53" w:name="查询流程信息-1"/>
      <w:r>
        <w:rPr>
          <w:rFonts w:hint="eastAsia"/>
        </w:rPr>
        <w:t>查询流程信息</w:t>
      </w:r>
      <w:bookmarkEnd w:id="52"/>
    </w:p>
    <w:p w14:paraId="5FCE36F5">
      <w:pPr>
        <w:pStyle w:val="26"/>
      </w:pPr>
      <w:r>
        <w:rPr>
          <w:rStyle w:val="51"/>
        </w:rPr>
        <w:t>GET /crm/dms/process/instances/{processInstanceId}</w:t>
      </w:r>
    </w:p>
    <w:p w14:paraId="396B694C">
      <w:pPr>
        <w:pStyle w:val="13"/>
      </w:pPr>
      <w:r>
        <w:rPr>
          <w:rFonts w:hint="eastAsia"/>
        </w:rPr>
        <w:t>返回字段同启动流程接口返回值字段详情</w:t>
      </w:r>
    </w:p>
    <w:bookmarkEnd w:id="53"/>
    <w:p w14:paraId="730A055A">
      <w:pPr>
        <w:pStyle w:val="5"/>
      </w:pPr>
      <w:bookmarkStart w:id="54" w:name="_Toc19574"/>
      <w:bookmarkStart w:id="55" w:name="查询流程明细"/>
      <w:r>
        <w:rPr>
          <w:rFonts w:hint="eastAsia"/>
        </w:rPr>
        <w:t>查询流程明细</w:t>
      </w:r>
      <w:bookmarkEnd w:id="54"/>
    </w:p>
    <w:p w14:paraId="5542C6BE">
      <w:pPr>
        <w:pStyle w:val="26"/>
      </w:pPr>
      <w:r>
        <w:rPr>
          <w:rStyle w:val="51"/>
        </w:rPr>
        <w:t>GET /crm/dms/process/instances/{processInstanceId}/detail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7"/>
        <w:gridCol w:w="2832"/>
        <w:gridCol w:w="2857"/>
      </w:tblGrid>
      <w:tr w14:paraId="7E33A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125D411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56CEB317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158483BF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570F6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FA81450">
            <w:pPr>
              <w:pStyle w:val="27"/>
            </w:pPr>
            <w:r>
              <w:rPr>
                <w:b/>
                <w:bCs/>
              </w:rPr>
              <w:t>biz</w:t>
            </w:r>
          </w:p>
        </w:tc>
        <w:tc>
          <w:p w14:paraId="014688E4">
            <w:pPr>
              <w:pStyle w:val="27"/>
            </w:pPr>
            <w:r>
              <w:rPr>
                <w:rFonts w:hint="eastAsia"/>
              </w:rPr>
              <w:t>同分页查询待办列表接口的biz</w:t>
            </w:r>
          </w:p>
        </w:tc>
        <w:tc>
          <w:p w14:paraId="0933D0DB">
            <w:pPr>
              <w:pStyle w:val="27"/>
            </w:pPr>
          </w:p>
        </w:tc>
      </w:tr>
      <w:tr w14:paraId="751BE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407A287">
            <w:pPr>
              <w:pStyle w:val="27"/>
            </w:pPr>
            <w:r>
              <w:rPr>
                <w:b/>
                <w:bCs/>
              </w:rPr>
              <w:t>account</w:t>
            </w:r>
          </w:p>
        </w:tc>
        <w:tc>
          <w:p w14:paraId="31C7129F">
            <w:pPr>
              <w:pStyle w:val="27"/>
            </w:pPr>
            <w:r>
              <w:rPr>
                <w:rFonts w:hint="eastAsia"/>
              </w:rPr>
              <w:t>同分页查询待办列表接口的account</w:t>
            </w:r>
          </w:p>
        </w:tc>
        <w:tc>
          <w:p w14:paraId="5D907BDB">
            <w:pPr>
              <w:pStyle w:val="27"/>
            </w:pPr>
          </w:p>
        </w:tc>
      </w:tr>
      <w:tr w14:paraId="6DB7C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998B9A">
            <w:pPr>
              <w:pStyle w:val="27"/>
            </w:pPr>
            <w:r>
              <w:rPr>
                <w:b/>
                <w:bCs/>
              </w:rPr>
              <w:t>processInstance</w:t>
            </w:r>
          </w:p>
        </w:tc>
        <w:tc>
          <w:p w14:paraId="1729DAF0">
            <w:pPr>
              <w:pStyle w:val="27"/>
            </w:pPr>
            <w:r>
              <w:rPr>
                <w:rFonts w:hint="eastAsia"/>
              </w:rPr>
              <w:t>同分页查询待办列表接口的processInstance</w:t>
            </w:r>
          </w:p>
        </w:tc>
        <w:tc>
          <w:p w14:paraId="010243A9">
            <w:pPr>
              <w:pStyle w:val="27"/>
            </w:pPr>
          </w:p>
        </w:tc>
      </w:tr>
      <w:tr w14:paraId="48746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FA89E0">
            <w:pPr>
              <w:pStyle w:val="27"/>
            </w:pPr>
            <w:r>
              <w:rPr>
                <w:b/>
                <w:bCs/>
              </w:rPr>
              <w:t>customer</w:t>
            </w:r>
          </w:p>
        </w:tc>
        <w:tc>
          <w:p w14:paraId="41980074">
            <w:pPr>
              <w:pStyle w:val="27"/>
            </w:pPr>
            <w:r>
              <w:rPr>
                <w:rFonts w:hint="eastAsia"/>
              </w:rPr>
              <w:t>客户信息</w:t>
            </w:r>
          </w:p>
        </w:tc>
        <w:tc>
          <w:p w14:paraId="241B4BB1">
            <w:pPr>
              <w:pStyle w:val="27"/>
            </w:pPr>
          </w:p>
        </w:tc>
      </w:tr>
      <w:tr w14:paraId="04CC1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78CDEF4">
            <w:pPr>
              <w:pStyle w:val="27"/>
            </w:pPr>
            <w:r>
              <w:t>customerId</w:t>
            </w:r>
          </w:p>
        </w:tc>
        <w:tc>
          <w:p w14:paraId="02CE4977">
            <w:pPr>
              <w:pStyle w:val="27"/>
            </w:pPr>
            <w:r>
              <w:rPr>
                <w:rFonts w:hint="eastAsia"/>
              </w:rPr>
              <w:t>客户id</w:t>
            </w:r>
          </w:p>
        </w:tc>
        <w:tc>
          <w:p w14:paraId="53CA0C64">
            <w:pPr>
              <w:pStyle w:val="27"/>
            </w:pPr>
          </w:p>
        </w:tc>
      </w:tr>
      <w:tr w14:paraId="07264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80D40AA">
            <w:pPr>
              <w:pStyle w:val="27"/>
            </w:pPr>
            <w:r>
              <w:t>customerType</w:t>
            </w:r>
          </w:p>
        </w:tc>
        <w:tc>
          <w:p w14:paraId="3AC3F5EC">
            <w:pPr>
              <w:pStyle w:val="27"/>
            </w:pPr>
            <w:r>
              <w:rPr>
                <w:rFonts w:hint="eastAsia"/>
              </w:rPr>
              <w:t>客户类型</w:t>
            </w:r>
          </w:p>
        </w:tc>
        <w:tc>
          <w:p w14:paraId="644B6E11">
            <w:pPr>
              <w:pStyle w:val="27"/>
            </w:pPr>
            <w:r>
              <w:rPr>
                <w:rFonts w:hint="eastAsia"/>
              </w:rPr>
              <w:t>0自然人</w:t>
            </w:r>
            <w:r>
              <w:t xml:space="preserve"> </w:t>
            </w:r>
            <w:r>
              <w:rPr>
                <w:rFonts w:hint="eastAsia"/>
              </w:rPr>
              <w:t>1非自然人</w:t>
            </w:r>
          </w:p>
        </w:tc>
      </w:tr>
      <w:tr w14:paraId="451C3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FBE32F6">
            <w:pPr>
              <w:pStyle w:val="27"/>
            </w:pPr>
            <w:r>
              <w:t>customerName</w:t>
            </w:r>
          </w:p>
        </w:tc>
        <w:tc>
          <w:p w14:paraId="28C65ACF">
            <w:pPr>
              <w:pStyle w:val="27"/>
            </w:pPr>
            <w:r>
              <w:rPr>
                <w:rFonts w:hint="eastAsia"/>
              </w:rPr>
              <w:t>客户名称</w:t>
            </w:r>
          </w:p>
        </w:tc>
        <w:tc>
          <w:p w14:paraId="2CEB6426">
            <w:pPr>
              <w:pStyle w:val="27"/>
            </w:pPr>
          </w:p>
        </w:tc>
      </w:tr>
      <w:tr w14:paraId="2F372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7CA0B7D">
            <w:pPr>
              <w:pStyle w:val="27"/>
            </w:pPr>
            <w:r>
              <w:t>customerFullName</w:t>
            </w:r>
          </w:p>
        </w:tc>
        <w:tc>
          <w:p w14:paraId="34264DEF">
            <w:pPr>
              <w:pStyle w:val="27"/>
            </w:pPr>
            <w:r>
              <w:rPr>
                <w:rFonts w:hint="eastAsia"/>
              </w:rPr>
              <w:t>客户全称</w:t>
            </w:r>
          </w:p>
        </w:tc>
        <w:tc>
          <w:p w14:paraId="1F6BC47D">
            <w:pPr>
              <w:pStyle w:val="27"/>
            </w:pPr>
          </w:p>
        </w:tc>
      </w:tr>
      <w:tr w14:paraId="73FBD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883EB39">
            <w:pPr>
              <w:pStyle w:val="27"/>
            </w:pPr>
            <w:r>
              <w:t>deptCode</w:t>
            </w:r>
          </w:p>
        </w:tc>
        <w:tc>
          <w:p w14:paraId="2964C052">
            <w:pPr>
              <w:pStyle w:val="27"/>
            </w:pPr>
            <w:r>
              <w:rPr>
                <w:rFonts w:hint="eastAsia"/>
              </w:rPr>
              <w:t>客户部门</w:t>
            </w:r>
          </w:p>
        </w:tc>
        <w:tc>
          <w:p w14:paraId="6C5C359D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6AC5F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5EA1ECA">
            <w:pPr>
              <w:pStyle w:val="27"/>
            </w:pPr>
            <w:r>
              <w:t>oriDeptCode</w:t>
            </w:r>
          </w:p>
        </w:tc>
        <w:tc>
          <w:p w14:paraId="2E34EA96">
            <w:pPr>
              <w:pStyle w:val="27"/>
            </w:pPr>
            <w:r>
              <w:rPr>
                <w:rFonts w:hint="eastAsia"/>
              </w:rPr>
              <w:t>原始部门</w:t>
            </w:r>
          </w:p>
        </w:tc>
        <w:tc>
          <w:p w14:paraId="23E27B53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获取部门</w:t>
            </w:r>
          </w:p>
        </w:tc>
      </w:tr>
      <w:tr w14:paraId="6DB37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776C81">
            <w:pPr>
              <w:pStyle w:val="27"/>
            </w:pPr>
            <w:r>
              <w:t>idType</w:t>
            </w:r>
          </w:p>
        </w:tc>
        <w:tc>
          <w:p w14:paraId="0C8F1F21">
            <w:pPr>
              <w:pStyle w:val="27"/>
            </w:pPr>
            <w:r>
              <w:rPr>
                <w:rFonts w:hint="eastAsia"/>
              </w:rPr>
              <w:t>证件类型</w:t>
            </w:r>
          </w:p>
        </w:tc>
        <w:tc>
          <w:p w14:paraId="38915E75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获取码表值，commonCode=</w:t>
            </w:r>
            <w:r>
              <w:t xml:space="preserve"> ID_TYP</w:t>
            </w:r>
          </w:p>
        </w:tc>
      </w:tr>
      <w:tr w14:paraId="7821D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8B4258">
            <w:pPr>
              <w:pStyle w:val="27"/>
            </w:pPr>
            <w:r>
              <w:t>idNo</w:t>
            </w:r>
          </w:p>
        </w:tc>
        <w:tc>
          <w:p w14:paraId="5665429E">
            <w:pPr>
              <w:pStyle w:val="27"/>
            </w:pPr>
            <w:r>
              <w:rPr>
                <w:rFonts w:hint="eastAsia"/>
              </w:rPr>
              <w:t>证件号</w:t>
            </w:r>
          </w:p>
        </w:tc>
        <w:tc>
          <w:p w14:paraId="0DD6CDFB">
            <w:pPr>
              <w:pStyle w:val="27"/>
            </w:pPr>
          </w:p>
        </w:tc>
      </w:tr>
      <w:tr w14:paraId="070A7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3537F26">
            <w:pPr>
              <w:pStyle w:val="27"/>
            </w:pPr>
            <w:r>
              <w:t>extraCode</w:t>
            </w:r>
          </w:p>
        </w:tc>
        <w:tc>
          <w:p w14:paraId="267A77EC">
            <w:pPr>
              <w:pStyle w:val="27"/>
            </w:pPr>
            <w:r>
              <w:rPr>
                <w:rFonts w:hint="eastAsia"/>
              </w:rPr>
              <w:t>附加码</w:t>
            </w:r>
          </w:p>
        </w:tc>
        <w:tc>
          <w:p w14:paraId="00E7D9BE">
            <w:pPr>
              <w:pStyle w:val="27"/>
            </w:pPr>
          </w:p>
        </w:tc>
      </w:tr>
      <w:tr w14:paraId="6CAC9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5AE09F">
            <w:pPr>
              <w:pStyle w:val="27"/>
            </w:pPr>
            <w:r>
              <w:t>raxRegNo</w:t>
            </w:r>
          </w:p>
        </w:tc>
        <w:tc>
          <w:p w14:paraId="67FBBE85">
            <w:pPr>
              <w:pStyle w:val="27"/>
            </w:pPr>
            <w:r>
              <w:rPr>
                <w:rFonts w:hint="eastAsia"/>
              </w:rPr>
              <w:t>客户税务登记号</w:t>
            </w:r>
          </w:p>
        </w:tc>
        <w:tc>
          <w:p w14:paraId="4355F97E">
            <w:pPr>
              <w:pStyle w:val="27"/>
            </w:pPr>
          </w:p>
        </w:tc>
      </w:tr>
      <w:tr w14:paraId="1AE3A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FB62DCC">
            <w:pPr>
              <w:pStyle w:val="27"/>
            </w:pPr>
            <w:r>
              <w:t>licenseNo</w:t>
            </w:r>
          </w:p>
        </w:tc>
        <w:tc>
          <w:p w14:paraId="36F4B74C">
            <w:pPr>
              <w:pStyle w:val="27"/>
            </w:pPr>
            <w:r>
              <w:rPr>
                <w:rFonts w:hint="eastAsia"/>
              </w:rPr>
              <w:t>客户营业执照号</w:t>
            </w:r>
          </w:p>
        </w:tc>
        <w:tc>
          <w:p w14:paraId="6460437F">
            <w:pPr>
              <w:pStyle w:val="27"/>
            </w:pPr>
          </w:p>
        </w:tc>
      </w:tr>
      <w:tr w14:paraId="0181B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F688D51">
            <w:pPr>
              <w:pStyle w:val="27"/>
            </w:pPr>
            <w:r>
              <w:t>entityType</w:t>
            </w:r>
          </w:p>
        </w:tc>
        <w:tc>
          <w:p w14:paraId="3B0293E3">
            <w:pPr>
              <w:pStyle w:val="27"/>
            </w:pPr>
            <w:r>
              <w:rPr>
                <w:rFonts w:hint="eastAsia"/>
              </w:rPr>
              <w:t>客户来源类型。</w:t>
            </w:r>
          </w:p>
        </w:tc>
        <w:tc>
          <w:p w14:paraId="7858DED6">
            <w:pPr>
              <w:pStyle w:val="27"/>
            </w:pPr>
            <w:r>
              <w:rPr>
                <w:rFonts w:hint="eastAsia"/>
              </w:rPr>
              <w:t>默认值1</w:t>
            </w:r>
          </w:p>
        </w:tc>
      </w:tr>
      <w:tr w14:paraId="02F95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938102E">
            <w:pPr>
              <w:pStyle w:val="27"/>
            </w:pPr>
            <w:r>
              <w:t>createDate</w:t>
            </w:r>
          </w:p>
        </w:tc>
        <w:tc>
          <w:p w14:paraId="3587DF6C">
            <w:pPr>
              <w:pStyle w:val="27"/>
            </w:pPr>
            <w:r>
              <w:rPr>
                <w:rFonts w:hint="eastAsia"/>
              </w:rPr>
              <w:t>创建日期</w:t>
            </w:r>
          </w:p>
        </w:tc>
        <w:tc>
          <w:p w14:paraId="19533AB4">
            <w:pPr>
              <w:pStyle w:val="27"/>
            </w:pPr>
          </w:p>
        </w:tc>
      </w:tr>
      <w:tr w14:paraId="64C32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FA5758A">
            <w:pPr>
              <w:pStyle w:val="27"/>
            </w:pPr>
            <w:r>
              <w:t>createTime</w:t>
            </w:r>
          </w:p>
        </w:tc>
        <w:tc>
          <w:p w14:paraId="4A52795D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10761801">
            <w:pPr>
              <w:pStyle w:val="27"/>
            </w:pPr>
          </w:p>
        </w:tc>
      </w:tr>
      <w:tr w14:paraId="5F627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CEEAF99">
            <w:pPr>
              <w:pStyle w:val="27"/>
            </w:pPr>
            <w:r>
              <w:t>srcType</w:t>
            </w:r>
          </w:p>
        </w:tc>
        <w:tc>
          <w:p w14:paraId="7D867E67">
            <w:pPr>
              <w:pStyle w:val="27"/>
            </w:pPr>
            <w:r>
              <w:rPr>
                <w:rFonts w:hint="eastAsia"/>
              </w:rPr>
              <w:t>渠道来源</w:t>
            </w:r>
          </w:p>
        </w:tc>
        <w:tc>
          <w:p w14:paraId="44DB95C4">
            <w:pPr>
              <w:pStyle w:val="27"/>
            </w:pPr>
            <w:r>
              <w:rPr>
                <w:rFonts w:hint="eastAsia"/>
              </w:rPr>
              <w:t>base-info手工创建</w:t>
            </w:r>
            <w:r>
              <w:t xml:space="preserve"> </w:t>
            </w:r>
            <w:r>
              <w:rPr>
                <w:rFonts w:hint="eastAsia"/>
              </w:rPr>
              <w:t>broker居间</w:t>
            </w:r>
            <w:r>
              <w:t xml:space="preserve"> </w:t>
            </w:r>
            <w:r>
              <w:rPr>
                <w:rFonts w:hint="eastAsia"/>
              </w:rPr>
              <w:t>counter柜台</w:t>
            </w:r>
          </w:p>
        </w:tc>
      </w:tr>
      <w:tr w14:paraId="645CB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00EC99E">
            <w:pPr>
              <w:pStyle w:val="27"/>
            </w:pPr>
            <w:r>
              <w:t>originalCustomerId</w:t>
            </w:r>
          </w:p>
        </w:tc>
        <w:tc>
          <w:p w14:paraId="1E314AA9">
            <w:pPr>
              <w:pStyle w:val="27"/>
            </w:pPr>
            <w:r>
              <w:rPr>
                <w:rFonts w:hint="eastAsia"/>
              </w:rPr>
              <w:t>原客户id</w:t>
            </w:r>
          </w:p>
        </w:tc>
        <w:tc>
          <w:p w14:paraId="14DDCF73">
            <w:pPr>
              <w:pStyle w:val="27"/>
            </w:pPr>
          </w:p>
        </w:tc>
      </w:tr>
      <w:tr w14:paraId="58A2B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8CE0DD0">
            <w:pPr>
              <w:pStyle w:val="27"/>
            </w:pPr>
            <w:r>
              <w:t>amlRiskCode</w:t>
            </w:r>
          </w:p>
        </w:tc>
        <w:tc>
          <w:p w14:paraId="4C219EA1">
            <w:pPr>
              <w:pStyle w:val="27"/>
            </w:pPr>
            <w:r>
              <w:rPr>
                <w:rFonts w:hint="eastAsia"/>
              </w:rPr>
              <w:t>客户洗钱风险等级</w:t>
            </w:r>
          </w:p>
        </w:tc>
        <w:tc>
          <w:p w14:paraId="744D506E">
            <w:pPr>
              <w:pStyle w:val="27"/>
            </w:pPr>
          </w:p>
        </w:tc>
      </w:tr>
      <w:tr w14:paraId="202CC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8551435">
            <w:pPr>
              <w:pStyle w:val="27"/>
            </w:pPr>
            <w:r>
              <w:t>amlRiskCodeName</w:t>
            </w:r>
          </w:p>
        </w:tc>
        <w:tc>
          <w:p w14:paraId="29EF86F2">
            <w:pPr>
              <w:pStyle w:val="27"/>
            </w:pPr>
            <w:r>
              <w:rPr>
                <w:rFonts w:hint="eastAsia"/>
              </w:rPr>
              <w:t>客户洗钱风险等级名称</w:t>
            </w:r>
          </w:p>
        </w:tc>
        <w:tc>
          <w:p w14:paraId="6A49FD95">
            <w:pPr>
              <w:pStyle w:val="27"/>
            </w:pPr>
          </w:p>
        </w:tc>
      </w:tr>
      <w:tr w14:paraId="4288D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DFED3BC">
            <w:pPr>
              <w:pStyle w:val="27"/>
            </w:pPr>
            <w:r>
              <w:t>idNos</w:t>
            </w:r>
          </w:p>
        </w:tc>
        <w:tc>
          <w:p w14:paraId="693CAE1B">
            <w:pPr>
              <w:pStyle w:val="27"/>
            </w:pPr>
            <w:r>
              <w:rPr>
                <w:rFonts w:hint="eastAsia"/>
              </w:rPr>
              <w:t>证件列表</w:t>
            </w:r>
          </w:p>
        </w:tc>
        <w:tc>
          <w:p w14:paraId="183828D0">
            <w:pPr>
              <w:pStyle w:val="27"/>
            </w:pPr>
          </w:p>
        </w:tc>
      </w:tr>
      <w:tr w14:paraId="32A28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604193B">
            <w:pPr>
              <w:pStyle w:val="27"/>
            </w:pPr>
            <w:r>
              <w:t>idNos.idType</w:t>
            </w:r>
          </w:p>
        </w:tc>
        <w:tc>
          <w:p w14:paraId="385FFC9A">
            <w:pPr>
              <w:pStyle w:val="27"/>
            </w:pPr>
            <w:r>
              <w:rPr>
                <w:rFonts w:hint="eastAsia"/>
              </w:rPr>
              <w:t>证件类型</w:t>
            </w:r>
          </w:p>
        </w:tc>
        <w:tc>
          <w:p w14:paraId="54D30687">
            <w:pPr>
              <w:pStyle w:val="27"/>
            </w:pPr>
            <w:r>
              <w:rPr>
                <w:rFonts w:hint="eastAsia"/>
              </w:rPr>
              <w:t>见接口</w:t>
            </w:r>
            <w:r>
              <w:t xml:space="preserve"> </w:t>
            </w:r>
            <w:r>
              <w:rPr>
                <w:rFonts w:hint="eastAsia"/>
              </w:rPr>
              <w:t>获取码表值，commonCode=</w:t>
            </w:r>
            <w:r>
              <w:t xml:space="preserve"> ID_TYP</w:t>
            </w:r>
          </w:p>
        </w:tc>
      </w:tr>
      <w:tr w14:paraId="52D84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1F1C9DC">
            <w:pPr>
              <w:pStyle w:val="27"/>
            </w:pPr>
            <w:r>
              <w:t>idNos.createDate</w:t>
            </w:r>
          </w:p>
        </w:tc>
        <w:tc>
          <w:p w14:paraId="1E4A475D">
            <w:pPr>
              <w:pStyle w:val="27"/>
            </w:pPr>
            <w:r>
              <w:rPr>
                <w:rFonts w:hint="eastAsia"/>
              </w:rPr>
              <w:t>创建日期</w:t>
            </w:r>
          </w:p>
        </w:tc>
        <w:tc>
          <w:p w14:paraId="143705DE">
            <w:pPr>
              <w:pStyle w:val="27"/>
            </w:pPr>
          </w:p>
        </w:tc>
      </w:tr>
      <w:tr w14:paraId="11FF6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2725660">
            <w:pPr>
              <w:pStyle w:val="27"/>
            </w:pPr>
            <w:r>
              <w:t>idNos.createTime</w:t>
            </w:r>
          </w:p>
        </w:tc>
        <w:tc>
          <w:p w14:paraId="2C3C1AC5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70B60C18">
            <w:pPr>
              <w:pStyle w:val="27"/>
            </w:pPr>
          </w:p>
        </w:tc>
      </w:tr>
      <w:tr w14:paraId="50207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B588A62">
            <w:pPr>
              <w:pStyle w:val="27"/>
            </w:pPr>
            <w:r>
              <w:t>idNos.customerId</w:t>
            </w:r>
          </w:p>
        </w:tc>
        <w:tc>
          <w:p w14:paraId="15965713">
            <w:pPr>
              <w:pStyle w:val="27"/>
            </w:pPr>
            <w:r>
              <w:rPr>
                <w:rFonts w:hint="eastAsia"/>
              </w:rPr>
              <w:t>客户id</w:t>
            </w:r>
          </w:p>
        </w:tc>
        <w:tc>
          <w:p w14:paraId="54E0A891">
            <w:pPr>
              <w:pStyle w:val="27"/>
            </w:pPr>
          </w:p>
        </w:tc>
      </w:tr>
      <w:tr w14:paraId="749EF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4D9C90">
            <w:pPr>
              <w:pStyle w:val="27"/>
            </w:pPr>
            <w:r>
              <w:t>idNos.idNo</w:t>
            </w:r>
          </w:p>
        </w:tc>
        <w:tc>
          <w:p w14:paraId="77B03C88">
            <w:pPr>
              <w:pStyle w:val="27"/>
            </w:pPr>
            <w:r>
              <w:rPr>
                <w:rFonts w:hint="eastAsia"/>
              </w:rPr>
              <w:t>证件号</w:t>
            </w:r>
          </w:p>
        </w:tc>
        <w:tc>
          <w:p w14:paraId="06929D70">
            <w:pPr>
              <w:pStyle w:val="27"/>
            </w:pPr>
          </w:p>
        </w:tc>
      </w:tr>
      <w:tr w14:paraId="5B0AF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59A5031">
            <w:pPr>
              <w:pStyle w:val="27"/>
            </w:pPr>
            <w:r>
              <w:t>idNos.extraCode</w:t>
            </w:r>
          </w:p>
        </w:tc>
        <w:tc>
          <w:p w14:paraId="4C152B99">
            <w:pPr>
              <w:pStyle w:val="27"/>
            </w:pPr>
            <w:r>
              <w:rPr>
                <w:rFonts w:hint="eastAsia"/>
              </w:rPr>
              <w:t>附加码</w:t>
            </w:r>
          </w:p>
        </w:tc>
        <w:tc>
          <w:p w14:paraId="319CF776">
            <w:pPr>
              <w:pStyle w:val="27"/>
            </w:pPr>
          </w:p>
        </w:tc>
      </w:tr>
      <w:tr w14:paraId="31FC3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7556FA">
            <w:pPr>
              <w:pStyle w:val="27"/>
            </w:pPr>
            <w:r>
              <w:rPr>
                <w:b/>
                <w:bCs/>
              </w:rPr>
              <w:t>formItems</w:t>
            </w:r>
          </w:p>
        </w:tc>
        <w:tc>
          <w:p w14:paraId="207C3428">
            <w:pPr>
              <w:pStyle w:val="27"/>
            </w:pPr>
            <w:r>
              <w:rPr>
                <w:rFonts w:hint="eastAsia"/>
              </w:rPr>
              <w:t>表单列表信息</w:t>
            </w:r>
          </w:p>
        </w:tc>
        <w:tc>
          <w:p w14:paraId="2EB3734E">
            <w:pPr>
              <w:pStyle w:val="27"/>
            </w:pPr>
          </w:p>
        </w:tc>
      </w:tr>
      <w:tr w14:paraId="57754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F2170E">
            <w:pPr>
              <w:pStyle w:val="27"/>
            </w:pPr>
            <w:r>
              <w:rPr>
                <w:b/>
                <w:bCs/>
              </w:rPr>
              <w:t>comments</w:t>
            </w:r>
          </w:p>
        </w:tc>
        <w:tc>
          <w:p w14:paraId="53BB6256">
            <w:pPr>
              <w:pStyle w:val="27"/>
            </w:pPr>
            <w:r>
              <w:rPr>
                <w:rFonts w:hint="eastAsia"/>
              </w:rPr>
              <w:t>流程的附件+意见</w:t>
            </w:r>
          </w:p>
        </w:tc>
        <w:tc>
          <w:p w14:paraId="77CDE1C1">
            <w:pPr>
              <w:pStyle w:val="27"/>
            </w:pPr>
          </w:p>
        </w:tc>
      </w:tr>
      <w:tr w14:paraId="61B60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EF29B5D">
            <w:pPr>
              <w:pStyle w:val="27"/>
            </w:pPr>
            <w:r>
              <w:t>id</w:t>
            </w:r>
          </w:p>
        </w:tc>
        <w:tc>
          <w:p w14:paraId="2E26A225">
            <w:pPr>
              <w:pStyle w:val="27"/>
            </w:pPr>
            <w:r>
              <w:t>Id</w:t>
            </w:r>
          </w:p>
        </w:tc>
        <w:tc>
          <w:p w14:paraId="74A4619A">
            <w:pPr>
              <w:pStyle w:val="27"/>
            </w:pPr>
          </w:p>
        </w:tc>
      </w:tr>
      <w:tr w14:paraId="00B3C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30E285A">
            <w:pPr>
              <w:pStyle w:val="27"/>
            </w:pPr>
            <w:r>
              <w:t>userId</w:t>
            </w:r>
          </w:p>
        </w:tc>
        <w:tc>
          <w:p w14:paraId="3446C04E">
            <w:pPr>
              <w:pStyle w:val="27"/>
            </w:pPr>
            <w:r>
              <w:rPr>
                <w:rFonts w:hint="eastAsia"/>
              </w:rPr>
              <w:t>处理人</w:t>
            </w:r>
          </w:p>
        </w:tc>
        <w:tc>
          <w:p w14:paraId="5CD6AB0C">
            <w:pPr>
              <w:pStyle w:val="27"/>
            </w:pPr>
          </w:p>
        </w:tc>
      </w:tr>
      <w:tr w14:paraId="6BF4E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080BF96">
            <w:pPr>
              <w:pStyle w:val="27"/>
            </w:pPr>
            <w:r>
              <w:t>message</w:t>
            </w:r>
          </w:p>
        </w:tc>
        <w:tc>
          <w:p w14:paraId="73A5ACDE">
            <w:pPr>
              <w:pStyle w:val="27"/>
            </w:pPr>
            <w:r>
              <w:rPr>
                <w:rFonts w:hint="eastAsia"/>
              </w:rPr>
              <w:t>处理人意见</w:t>
            </w:r>
          </w:p>
        </w:tc>
        <w:tc>
          <w:p w14:paraId="3289D614">
            <w:pPr>
              <w:pStyle w:val="27"/>
            </w:pPr>
          </w:p>
        </w:tc>
      </w:tr>
      <w:tr w14:paraId="3CFC7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A8C512C">
            <w:pPr>
              <w:pStyle w:val="27"/>
            </w:pPr>
            <w:r>
              <w:t>time</w:t>
            </w:r>
          </w:p>
        </w:tc>
        <w:tc>
          <w:p w14:paraId="60DE9C06">
            <w:pPr>
              <w:pStyle w:val="27"/>
            </w:pPr>
            <w:r>
              <w:rPr>
                <w:rFonts w:hint="eastAsia"/>
              </w:rPr>
              <w:t>时间</w:t>
            </w:r>
          </w:p>
        </w:tc>
        <w:tc>
          <w:p w14:paraId="6DF60527">
            <w:pPr>
              <w:pStyle w:val="27"/>
            </w:pPr>
          </w:p>
        </w:tc>
      </w:tr>
      <w:tr w14:paraId="03183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E8684BC">
            <w:pPr>
              <w:pStyle w:val="27"/>
            </w:pPr>
            <w:r>
              <w:t>taskId</w:t>
            </w:r>
          </w:p>
        </w:tc>
        <w:tc>
          <w:p w14:paraId="1ECC77DF">
            <w:pPr>
              <w:pStyle w:val="27"/>
            </w:pPr>
            <w:r>
              <w:rPr>
                <w:rFonts w:hint="eastAsia"/>
              </w:rPr>
              <w:t>任务id</w:t>
            </w:r>
          </w:p>
        </w:tc>
        <w:tc>
          <w:p w14:paraId="1401B8E2">
            <w:pPr>
              <w:pStyle w:val="27"/>
            </w:pPr>
          </w:p>
        </w:tc>
      </w:tr>
      <w:tr w14:paraId="01523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090EDF5">
            <w:pPr>
              <w:pStyle w:val="27"/>
            </w:pPr>
            <w:r>
              <w:t>taskName</w:t>
            </w:r>
          </w:p>
        </w:tc>
        <w:tc>
          <w:p w14:paraId="06C4ABC0">
            <w:pPr>
              <w:pStyle w:val="27"/>
            </w:pPr>
            <w:r>
              <w:rPr>
                <w:rFonts w:hint="eastAsia"/>
              </w:rPr>
              <w:t>任务名称</w:t>
            </w:r>
          </w:p>
        </w:tc>
        <w:tc>
          <w:p w14:paraId="03BC5AE5">
            <w:pPr>
              <w:pStyle w:val="27"/>
            </w:pPr>
          </w:p>
        </w:tc>
      </w:tr>
      <w:tr w14:paraId="2DCFF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6D722A1">
            <w:pPr>
              <w:pStyle w:val="27"/>
            </w:pPr>
            <w:r>
              <w:t>processInstanceId</w:t>
            </w:r>
          </w:p>
        </w:tc>
        <w:tc>
          <w:p w14:paraId="2242784E">
            <w:pPr>
              <w:pStyle w:val="27"/>
            </w:pPr>
            <w:r>
              <w:rPr>
                <w:rFonts w:hint="eastAsia"/>
              </w:rPr>
              <w:t>流程实例id</w:t>
            </w:r>
          </w:p>
        </w:tc>
        <w:tc>
          <w:p w14:paraId="3753C9AD">
            <w:pPr>
              <w:pStyle w:val="27"/>
            </w:pPr>
          </w:p>
        </w:tc>
      </w:tr>
      <w:tr w14:paraId="0599D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8740396">
            <w:pPr>
              <w:pStyle w:val="27"/>
            </w:pPr>
            <w:r>
              <w:t>attachmentInfos</w:t>
            </w:r>
          </w:p>
        </w:tc>
        <w:tc>
          <w:p w14:paraId="49413741">
            <w:pPr>
              <w:pStyle w:val="27"/>
            </w:pPr>
            <w:r>
              <w:rPr>
                <w:rFonts w:hint="eastAsia"/>
              </w:rPr>
              <w:t>附件信息</w:t>
            </w:r>
          </w:p>
        </w:tc>
        <w:tc>
          <w:p w14:paraId="150647F6">
            <w:pPr>
              <w:pStyle w:val="27"/>
            </w:pPr>
          </w:p>
        </w:tc>
      </w:tr>
      <w:tr w14:paraId="39F55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22ECAA3">
            <w:pPr>
              <w:pStyle w:val="27"/>
            </w:pPr>
            <w:r>
              <w:t>attachmentInfos.id</w:t>
            </w:r>
          </w:p>
        </w:tc>
        <w:tc>
          <w:p w14:paraId="479CB9AD">
            <w:pPr>
              <w:pStyle w:val="27"/>
            </w:pPr>
            <w:r>
              <w:rPr>
                <w:rFonts w:hint="eastAsia"/>
              </w:rPr>
              <w:t>附件id</w:t>
            </w:r>
          </w:p>
        </w:tc>
        <w:tc>
          <w:p w14:paraId="6EA1434E">
            <w:pPr>
              <w:pStyle w:val="27"/>
            </w:pPr>
          </w:p>
        </w:tc>
      </w:tr>
      <w:tr w14:paraId="15B56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949867">
            <w:pPr>
              <w:pStyle w:val="27"/>
            </w:pPr>
            <w:r>
              <w:t>attachmentInfos.name</w:t>
            </w:r>
          </w:p>
        </w:tc>
        <w:tc>
          <w:p w14:paraId="6A8DD13B">
            <w:pPr>
              <w:pStyle w:val="27"/>
            </w:pPr>
            <w:r>
              <w:rPr>
                <w:rFonts w:hint="eastAsia"/>
              </w:rPr>
              <w:t>附件名称</w:t>
            </w:r>
          </w:p>
        </w:tc>
        <w:tc>
          <w:p w14:paraId="0100F69E">
            <w:pPr>
              <w:pStyle w:val="27"/>
            </w:pPr>
          </w:p>
        </w:tc>
      </w:tr>
      <w:tr w14:paraId="2207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3523543">
            <w:pPr>
              <w:pStyle w:val="27"/>
            </w:pPr>
            <w:r>
              <w:t>attachmentInfos.description</w:t>
            </w:r>
          </w:p>
        </w:tc>
        <w:tc>
          <w:p w14:paraId="235442D1">
            <w:pPr>
              <w:pStyle w:val="27"/>
            </w:pPr>
            <w:r>
              <w:rPr>
                <w:rFonts w:hint="eastAsia"/>
              </w:rPr>
              <w:t>描述信息</w:t>
            </w:r>
          </w:p>
        </w:tc>
        <w:tc>
          <w:p w14:paraId="5C709186">
            <w:pPr>
              <w:pStyle w:val="27"/>
            </w:pPr>
          </w:p>
        </w:tc>
      </w:tr>
      <w:tr w14:paraId="06A6B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625EF1A">
            <w:pPr>
              <w:pStyle w:val="27"/>
            </w:pPr>
            <w:r>
              <w:t>attachmentInfos.url</w:t>
            </w:r>
          </w:p>
        </w:tc>
        <w:tc>
          <w:p w14:paraId="6A4359EB">
            <w:pPr>
              <w:pStyle w:val="27"/>
            </w:pPr>
            <w:r>
              <w:rPr>
                <w:rFonts w:hint="eastAsia"/>
              </w:rPr>
              <w:t>附件url</w:t>
            </w:r>
          </w:p>
        </w:tc>
        <w:tc>
          <w:p w14:paraId="4E30C81F">
            <w:pPr>
              <w:pStyle w:val="27"/>
            </w:pPr>
          </w:p>
        </w:tc>
      </w:tr>
      <w:tr w14:paraId="7F038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6022F9C">
            <w:pPr>
              <w:pStyle w:val="27"/>
            </w:pPr>
            <w:r>
              <w:t>attachmentInfos.time</w:t>
            </w:r>
          </w:p>
        </w:tc>
        <w:tc>
          <w:p w14:paraId="60F88947">
            <w:pPr>
              <w:pStyle w:val="27"/>
            </w:pPr>
            <w:r>
              <w:rPr>
                <w:rFonts w:hint="eastAsia"/>
              </w:rPr>
              <w:t>时间</w:t>
            </w:r>
          </w:p>
        </w:tc>
        <w:tc>
          <w:p w14:paraId="5541B186">
            <w:pPr>
              <w:pStyle w:val="27"/>
            </w:pPr>
          </w:p>
        </w:tc>
      </w:tr>
      <w:bookmarkEnd w:id="55"/>
    </w:tbl>
    <w:p w14:paraId="3B9671C7">
      <w:pPr>
        <w:pStyle w:val="5"/>
      </w:pPr>
      <w:bookmarkStart w:id="56" w:name="_Toc18361"/>
      <w:bookmarkStart w:id="57" w:name="查流程表单中的影像资料"/>
      <w:r>
        <w:rPr>
          <w:rFonts w:hint="eastAsia"/>
        </w:rPr>
        <w:t>查流程表单中的影像资料</w:t>
      </w:r>
      <w:bookmarkEnd w:id="56"/>
    </w:p>
    <w:p w14:paraId="7D3D1719">
      <w:pPr>
        <w:pStyle w:val="26"/>
      </w:pPr>
      <w:r>
        <w:rPr>
          <w:rStyle w:val="51"/>
        </w:rPr>
        <w:t>GET /crm/dms/process/instances/{processInstanceId}/material</w:t>
      </w:r>
    </w:p>
    <w:p w14:paraId="7C86B120">
      <w:pPr>
        <w:pStyle w:val="13"/>
      </w:pPr>
      <w:r>
        <w:rPr>
          <w:rFonts w:hint="eastAsia"/>
        </w:rPr>
        <w:t>返回值为</w:t>
      </w:r>
      <w:r>
        <w:t xml:space="preserve"> </w:t>
      </w:r>
      <w:r>
        <w:rPr>
          <w:rFonts w:hint="eastAsia"/>
        </w:rPr>
        <w:t>{影像编码</w:t>
      </w:r>
      <w:r>
        <w:t xml:space="preserve"> </w:t>
      </w:r>
      <w:r>
        <w:rPr>
          <w:rFonts w:hint="eastAsia"/>
        </w:rPr>
        <w:t>：[影像文件列表]}的格式，文件字段详情如下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7"/>
        <w:gridCol w:w="2797"/>
        <w:gridCol w:w="1176"/>
      </w:tblGrid>
      <w:tr w14:paraId="549E625D">
        <w:trPr>
          <w:tblHeader/>
        </w:trPr>
        <w:tc>
          <w:p w14:paraId="75C791C9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7DC4786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6CF27E34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4A7A9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D83D120">
            <w:pPr>
              <w:pStyle w:val="27"/>
            </w:pPr>
            <w:r>
              <w:t>id</w:t>
            </w:r>
          </w:p>
        </w:tc>
        <w:tc>
          <w:p w14:paraId="5C0C1C71">
            <w:pPr>
              <w:pStyle w:val="27"/>
            </w:pPr>
            <w:r>
              <w:rPr>
                <w:rFonts w:hint="eastAsia"/>
              </w:rPr>
              <w:t>文件id</w:t>
            </w:r>
          </w:p>
        </w:tc>
        <w:tc>
          <w:p w14:paraId="5666A974">
            <w:pPr>
              <w:pStyle w:val="27"/>
            </w:pPr>
          </w:p>
        </w:tc>
      </w:tr>
      <w:tr w14:paraId="0CD51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190AFF7">
            <w:pPr>
              <w:pStyle w:val="27"/>
            </w:pPr>
            <w:r>
              <w:t>fileSize</w:t>
            </w:r>
          </w:p>
        </w:tc>
        <w:tc>
          <w:p w14:paraId="7A23C884">
            <w:pPr>
              <w:pStyle w:val="27"/>
            </w:pPr>
            <w:r>
              <w:rPr>
                <w:rFonts w:hint="eastAsia"/>
              </w:rPr>
              <w:t>文件大小</w:t>
            </w:r>
          </w:p>
        </w:tc>
        <w:tc>
          <w:p w14:paraId="501DE62B">
            <w:pPr>
              <w:pStyle w:val="27"/>
            </w:pPr>
          </w:p>
        </w:tc>
      </w:tr>
      <w:tr w14:paraId="0FB60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6B0233">
            <w:pPr>
              <w:pStyle w:val="27"/>
            </w:pPr>
            <w:r>
              <w:t>fileExtName</w:t>
            </w:r>
          </w:p>
        </w:tc>
        <w:tc>
          <w:p w14:paraId="427ED20F">
            <w:pPr>
              <w:pStyle w:val="27"/>
            </w:pPr>
            <w:r>
              <w:rPr>
                <w:rFonts w:hint="eastAsia"/>
              </w:rPr>
              <w:t>文件拓展名</w:t>
            </w:r>
          </w:p>
        </w:tc>
        <w:tc>
          <w:p w14:paraId="791A8878">
            <w:pPr>
              <w:pStyle w:val="27"/>
            </w:pPr>
          </w:p>
        </w:tc>
      </w:tr>
      <w:tr w14:paraId="15B00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CFB60C">
            <w:pPr>
              <w:pStyle w:val="27"/>
            </w:pPr>
            <w:r>
              <w:t>fileContentType</w:t>
            </w:r>
          </w:p>
        </w:tc>
        <w:tc>
          <w:p w14:paraId="5EADCA6E">
            <w:pPr>
              <w:pStyle w:val="27"/>
            </w:pPr>
            <w:r>
              <w:rPr>
                <w:rFonts w:hint="eastAsia"/>
              </w:rPr>
              <w:t>文件类型</w:t>
            </w:r>
          </w:p>
        </w:tc>
        <w:tc>
          <w:p w14:paraId="7592C863">
            <w:pPr>
              <w:pStyle w:val="27"/>
            </w:pPr>
          </w:p>
        </w:tc>
      </w:tr>
      <w:tr w14:paraId="5C03C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FFD4DCC">
            <w:pPr>
              <w:pStyle w:val="27"/>
            </w:pPr>
            <w:r>
              <w:t>fileOriginalName</w:t>
            </w:r>
          </w:p>
        </w:tc>
        <w:tc>
          <w:p w14:paraId="59D256F7">
            <w:pPr>
              <w:pStyle w:val="27"/>
            </w:pPr>
            <w:r>
              <w:rPr>
                <w:rFonts w:hint="eastAsia"/>
              </w:rPr>
              <w:t>文件名称</w:t>
            </w:r>
          </w:p>
        </w:tc>
        <w:tc>
          <w:p w14:paraId="2434AAA0">
            <w:pPr>
              <w:pStyle w:val="27"/>
            </w:pPr>
          </w:p>
        </w:tc>
      </w:tr>
      <w:tr w14:paraId="1D470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55DAFDF">
            <w:pPr>
              <w:pStyle w:val="27"/>
            </w:pPr>
            <w:r>
              <w:t>fileChunkKey</w:t>
            </w:r>
          </w:p>
        </w:tc>
        <w:tc>
          <w:p w14:paraId="6804F489">
            <w:pPr>
              <w:pStyle w:val="27"/>
            </w:pPr>
            <w:r>
              <w:rPr>
                <w:rFonts w:hint="eastAsia"/>
              </w:rPr>
              <w:t>文件分片key</w:t>
            </w:r>
          </w:p>
        </w:tc>
        <w:tc>
          <w:p w14:paraId="504EDFEB">
            <w:pPr>
              <w:pStyle w:val="27"/>
            </w:pPr>
          </w:p>
        </w:tc>
      </w:tr>
      <w:tr w14:paraId="0C277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C3B70BA">
            <w:pPr>
              <w:pStyle w:val="27"/>
            </w:pPr>
            <w:r>
              <w:t>empCode</w:t>
            </w:r>
          </w:p>
        </w:tc>
        <w:tc>
          <w:p w14:paraId="0C058580">
            <w:pPr>
              <w:pStyle w:val="27"/>
            </w:pPr>
            <w:r>
              <w:rPr>
                <w:rFonts w:hint="eastAsia"/>
              </w:rPr>
              <w:t>上传者账号</w:t>
            </w:r>
          </w:p>
        </w:tc>
        <w:tc>
          <w:p w14:paraId="75746771">
            <w:pPr>
              <w:pStyle w:val="27"/>
            </w:pPr>
          </w:p>
        </w:tc>
      </w:tr>
      <w:tr w14:paraId="5835E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EB4F189">
            <w:pPr>
              <w:pStyle w:val="27"/>
            </w:pPr>
            <w:r>
              <w:t>imageSourceFileChunkKeys</w:t>
            </w:r>
          </w:p>
        </w:tc>
        <w:tc>
          <w:p w14:paraId="7D53D5F0">
            <w:pPr>
              <w:pStyle w:val="27"/>
            </w:pPr>
            <w:r>
              <w:rPr>
                <w:rFonts w:hint="eastAsia"/>
              </w:rPr>
              <w:t>文件原图分片key</w:t>
            </w:r>
          </w:p>
        </w:tc>
        <w:tc>
          <w:p w14:paraId="0433A58B">
            <w:pPr>
              <w:pStyle w:val="27"/>
            </w:pPr>
          </w:p>
        </w:tc>
      </w:tr>
      <w:tr w14:paraId="10F6B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980B997">
            <w:pPr>
              <w:pStyle w:val="27"/>
            </w:pPr>
            <w:r>
              <w:t>compressSourceFileChunkKey</w:t>
            </w:r>
          </w:p>
        </w:tc>
        <w:tc>
          <w:p w14:paraId="62543422">
            <w:pPr>
              <w:pStyle w:val="27"/>
            </w:pPr>
            <w:r>
              <w:rPr>
                <w:rFonts w:hint="eastAsia"/>
              </w:rPr>
              <w:t>文件未压缩文件分片key</w:t>
            </w:r>
          </w:p>
        </w:tc>
        <w:tc>
          <w:p w14:paraId="2E74FEF8">
            <w:pPr>
              <w:pStyle w:val="27"/>
            </w:pPr>
          </w:p>
        </w:tc>
      </w:tr>
      <w:tr w14:paraId="3A514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1B22488">
            <w:pPr>
              <w:pStyle w:val="27"/>
            </w:pPr>
            <w:r>
              <w:t>createTime</w:t>
            </w:r>
          </w:p>
        </w:tc>
        <w:tc>
          <w:p w14:paraId="040AC93F">
            <w:pPr>
              <w:pStyle w:val="27"/>
            </w:pPr>
            <w:r>
              <w:rPr>
                <w:rFonts w:hint="eastAsia"/>
              </w:rPr>
              <w:t>创建时间</w:t>
            </w:r>
          </w:p>
        </w:tc>
        <w:tc>
          <w:p w14:paraId="537B23E8">
            <w:pPr>
              <w:pStyle w:val="27"/>
            </w:pPr>
          </w:p>
        </w:tc>
      </w:tr>
      <w:tr w14:paraId="5676C4D4">
        <w:tc>
          <w:p w14:paraId="1626AEDC">
            <w:pPr>
              <w:pStyle w:val="27"/>
            </w:pPr>
            <w:r>
              <w:t>updateTime</w:t>
            </w:r>
          </w:p>
        </w:tc>
        <w:tc>
          <w:p w14:paraId="3C0DAE9C">
            <w:pPr>
              <w:pStyle w:val="27"/>
            </w:pPr>
            <w:r>
              <w:rPr>
                <w:rFonts w:hint="eastAsia"/>
              </w:rPr>
              <w:t>更新时间</w:t>
            </w:r>
          </w:p>
        </w:tc>
        <w:tc>
          <w:p w14:paraId="6DCF92FB">
            <w:pPr>
              <w:pStyle w:val="27"/>
            </w:pPr>
          </w:p>
        </w:tc>
      </w:tr>
      <w:tr w14:paraId="5778C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BF92FF2">
            <w:pPr>
              <w:pStyle w:val="27"/>
            </w:pPr>
            <w:r>
              <w:t>temp</w:t>
            </w:r>
          </w:p>
        </w:tc>
        <w:tc>
          <w:p w14:paraId="57B557CB">
            <w:pPr>
              <w:pStyle w:val="27"/>
            </w:pPr>
            <w:r>
              <w:rPr>
                <w:rFonts w:hint="eastAsia"/>
              </w:rPr>
              <w:t>是否临时</w:t>
            </w:r>
          </w:p>
        </w:tc>
        <w:tc>
          <w:p w14:paraId="2C6CC1A9">
            <w:pPr>
              <w:pStyle w:val="27"/>
            </w:pPr>
          </w:p>
        </w:tc>
      </w:tr>
      <w:bookmarkEnd w:id="57"/>
    </w:tbl>
    <w:p w14:paraId="117C164F">
      <w:pPr>
        <w:pStyle w:val="5"/>
      </w:pPr>
      <w:bookmarkStart w:id="58" w:name="_Toc10301"/>
      <w:bookmarkStart w:id="59" w:name="获取流程列表"/>
      <w:r>
        <w:rPr>
          <w:rFonts w:hint="eastAsia"/>
        </w:rPr>
        <w:t>获取流程列表</w:t>
      </w:r>
      <w:bookmarkEnd w:id="58"/>
    </w:p>
    <w:p w14:paraId="2B10CDFC">
      <w:pPr>
        <w:pStyle w:val="26"/>
      </w:pPr>
      <w:r>
        <w:rPr>
          <w:rStyle w:val="51"/>
        </w:rPr>
        <w:t>GET /crm/dms/processes</w:t>
      </w:r>
    </w:p>
    <w:p w14:paraId="70CE31DF">
      <w:pPr>
        <w:pStyle w:val="13"/>
      </w:pPr>
      <w:r>
        <w:rPr>
          <w:rFonts w:hint="eastAsia"/>
        </w:rPr>
        <w:t>主要关注字段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56"/>
        <w:gridCol w:w="1176"/>
      </w:tblGrid>
      <w:tr w14:paraId="0652E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4F7202E1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5DC0869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042C12F9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174D5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48E5852">
            <w:pPr>
              <w:pStyle w:val="27"/>
            </w:pPr>
            <w:r>
              <w:t>key</w:t>
            </w:r>
          </w:p>
        </w:tc>
        <w:tc>
          <w:p w14:paraId="7407095F">
            <w:pPr>
              <w:pStyle w:val="27"/>
            </w:pPr>
            <w:r>
              <w:rPr>
                <w:rFonts w:hint="eastAsia"/>
              </w:rPr>
              <w:t>流程key</w:t>
            </w:r>
          </w:p>
        </w:tc>
        <w:tc>
          <w:p w14:paraId="245F68A2">
            <w:pPr>
              <w:pStyle w:val="27"/>
            </w:pPr>
          </w:p>
        </w:tc>
      </w:tr>
      <w:tr w14:paraId="1509E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C37C102">
            <w:pPr>
              <w:pStyle w:val="27"/>
            </w:pPr>
            <w:r>
              <w:t>bizCode</w:t>
            </w:r>
          </w:p>
        </w:tc>
        <w:tc>
          <w:p w14:paraId="0A8A6737">
            <w:pPr>
              <w:pStyle w:val="27"/>
            </w:pPr>
            <w:r>
              <w:rPr>
                <w:rFonts w:hint="eastAsia"/>
              </w:rPr>
              <w:t>流程业务编码</w:t>
            </w:r>
          </w:p>
        </w:tc>
        <w:tc>
          <w:p w14:paraId="797C3B2E">
            <w:pPr>
              <w:pStyle w:val="27"/>
            </w:pPr>
          </w:p>
        </w:tc>
      </w:tr>
      <w:tr w14:paraId="7F9F0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4DD1EA9">
            <w:pPr>
              <w:pStyle w:val="27"/>
            </w:pPr>
            <w:r>
              <w:t>name</w:t>
            </w:r>
          </w:p>
        </w:tc>
        <w:tc>
          <w:p w14:paraId="5FDC08B5">
            <w:pPr>
              <w:pStyle w:val="27"/>
            </w:pPr>
            <w:r>
              <w:rPr>
                <w:rFonts w:hint="eastAsia"/>
              </w:rPr>
              <w:t>流程名称</w:t>
            </w:r>
          </w:p>
        </w:tc>
        <w:tc>
          <w:p w14:paraId="25E3C380">
            <w:pPr>
              <w:pStyle w:val="27"/>
            </w:pPr>
          </w:p>
        </w:tc>
      </w:tr>
      <w:bookmarkEnd w:id="59"/>
    </w:tbl>
    <w:p w14:paraId="1F81E86F">
      <w:pPr>
        <w:pStyle w:val="5"/>
      </w:pPr>
      <w:bookmarkStart w:id="60" w:name="_Toc6971"/>
      <w:bookmarkStart w:id="61" w:name="获取控件元信息"/>
      <w:r>
        <w:rPr>
          <w:rFonts w:hint="eastAsia"/>
        </w:rPr>
        <w:t>获取控件元信息</w:t>
      </w:r>
      <w:bookmarkEnd w:id="60"/>
    </w:p>
    <w:p w14:paraId="23C17B5C">
      <w:pPr>
        <w:pStyle w:val="26"/>
      </w:pPr>
      <w:r>
        <w:rPr>
          <w:rStyle w:val="51"/>
        </w:rPr>
        <w:t>GET /crm/dms/form/controlTypes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416"/>
        <w:gridCol w:w="1176"/>
      </w:tblGrid>
      <w:tr w14:paraId="23022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45E5399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39ED1432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138A5A17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5DDCF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4B8017C">
            <w:pPr>
              <w:pStyle w:val="27"/>
            </w:pPr>
            <w:r>
              <w:t>code</w:t>
            </w:r>
          </w:p>
        </w:tc>
        <w:tc>
          <w:p w14:paraId="4CD2266F">
            <w:pPr>
              <w:pStyle w:val="27"/>
            </w:pPr>
            <w:r>
              <w:rPr>
                <w:rFonts w:hint="eastAsia"/>
              </w:rPr>
              <w:t>控件类型</w:t>
            </w:r>
          </w:p>
        </w:tc>
        <w:tc>
          <w:p w14:paraId="0F5858DC">
            <w:pPr>
              <w:pStyle w:val="27"/>
            </w:pPr>
          </w:p>
        </w:tc>
      </w:tr>
      <w:tr w14:paraId="120E8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A6235C3">
            <w:pPr>
              <w:pStyle w:val="27"/>
            </w:pPr>
            <w:r>
              <w:t>name</w:t>
            </w:r>
          </w:p>
        </w:tc>
        <w:tc>
          <w:p w14:paraId="72775912">
            <w:pPr>
              <w:pStyle w:val="27"/>
            </w:pPr>
            <w:r>
              <w:rPr>
                <w:rFonts w:hint="eastAsia"/>
              </w:rPr>
              <w:t>控件名称</w:t>
            </w:r>
          </w:p>
        </w:tc>
        <w:tc>
          <w:p w14:paraId="3DA2561E">
            <w:pPr>
              <w:pStyle w:val="27"/>
            </w:pPr>
          </w:p>
        </w:tc>
      </w:tr>
      <w:tr w14:paraId="3202C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BA9C9E8">
            <w:pPr>
              <w:pStyle w:val="27"/>
            </w:pPr>
            <w:r>
              <w:t>valueType</w:t>
            </w:r>
          </w:p>
        </w:tc>
        <w:tc>
          <w:p w14:paraId="5A5BF6EE">
            <w:pPr>
              <w:pStyle w:val="27"/>
            </w:pPr>
            <w:r>
              <w:rPr>
                <w:rFonts w:hint="eastAsia"/>
              </w:rPr>
              <w:t>控件值类型</w:t>
            </w:r>
          </w:p>
        </w:tc>
        <w:tc>
          <w:p w14:paraId="1D6FF364">
            <w:pPr>
              <w:pStyle w:val="27"/>
            </w:pPr>
          </w:p>
        </w:tc>
      </w:tr>
      <w:bookmarkEnd w:id="61"/>
    </w:tbl>
    <w:p w14:paraId="61F103F8">
      <w:pPr>
        <w:pStyle w:val="5"/>
      </w:pPr>
      <w:bookmarkStart w:id="62" w:name="_Toc8782"/>
      <w:bookmarkStart w:id="63" w:name="获取码表值"/>
      <w:r>
        <w:rPr>
          <w:rFonts w:hint="eastAsia"/>
        </w:rPr>
        <w:t>获取码表值</w:t>
      </w:r>
      <w:bookmarkEnd w:id="62"/>
    </w:p>
    <w:p w14:paraId="78444274">
      <w:pPr>
        <w:pStyle w:val="26"/>
      </w:pPr>
      <w:r>
        <w:rPr>
          <w:rStyle w:val="51"/>
        </w:rPr>
        <w:t>GET /crm/dms/codes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8"/>
        <w:gridCol w:w="1656"/>
        <w:gridCol w:w="1176"/>
      </w:tblGrid>
      <w:tr w14:paraId="0A468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4046E115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4A892633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1DB2476D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65614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567F4AF">
            <w:pPr>
              <w:pStyle w:val="27"/>
            </w:pPr>
            <w:r>
              <w:t>commonCode</w:t>
            </w:r>
          </w:p>
        </w:tc>
        <w:tc>
          <w:p w14:paraId="5289B65D">
            <w:pPr>
              <w:pStyle w:val="27"/>
            </w:pPr>
            <w:r>
              <w:rPr>
                <w:rFonts w:hint="eastAsia"/>
              </w:rPr>
              <w:t>码表类型</w:t>
            </w:r>
          </w:p>
        </w:tc>
        <w:tc>
          <w:p w14:paraId="4CB0F567">
            <w:pPr>
              <w:pStyle w:val="27"/>
            </w:pPr>
          </w:p>
        </w:tc>
      </w:tr>
      <w:tr w14:paraId="784B6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C4DC710">
            <w:pPr>
              <w:pStyle w:val="27"/>
            </w:pPr>
            <w:r>
              <w:t>commonCodeName</w:t>
            </w:r>
          </w:p>
        </w:tc>
        <w:tc>
          <w:p w14:paraId="4A4DE982">
            <w:pPr>
              <w:pStyle w:val="27"/>
            </w:pPr>
            <w:r>
              <w:rPr>
                <w:rFonts w:hint="eastAsia"/>
              </w:rPr>
              <w:t>码表类型名称</w:t>
            </w:r>
          </w:p>
        </w:tc>
        <w:tc>
          <w:p w14:paraId="10BB3EE0">
            <w:pPr>
              <w:pStyle w:val="27"/>
            </w:pPr>
          </w:p>
        </w:tc>
      </w:tr>
      <w:tr w14:paraId="1C4A4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1FC0701">
            <w:pPr>
              <w:pStyle w:val="27"/>
            </w:pPr>
            <w:r>
              <w:t>commonIdValue</w:t>
            </w:r>
          </w:p>
        </w:tc>
        <w:tc>
          <w:p w14:paraId="4A2BB300">
            <w:pPr>
              <w:pStyle w:val="27"/>
            </w:pPr>
            <w:r>
              <w:rPr>
                <w:rFonts w:hint="eastAsia"/>
              </w:rPr>
              <w:t>码表值</w:t>
            </w:r>
          </w:p>
        </w:tc>
        <w:tc>
          <w:p w14:paraId="521603C9">
            <w:pPr>
              <w:pStyle w:val="27"/>
            </w:pPr>
          </w:p>
        </w:tc>
      </w:tr>
      <w:tr w14:paraId="58D65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819856F">
            <w:pPr>
              <w:pStyle w:val="27"/>
            </w:pPr>
            <w:r>
              <w:t>commonIdValueName</w:t>
            </w:r>
          </w:p>
        </w:tc>
        <w:tc>
          <w:p w14:paraId="56EAC545">
            <w:pPr>
              <w:pStyle w:val="27"/>
            </w:pPr>
            <w:r>
              <w:rPr>
                <w:rFonts w:hint="eastAsia"/>
              </w:rPr>
              <w:t>码表值名称</w:t>
            </w:r>
          </w:p>
        </w:tc>
        <w:tc>
          <w:p w14:paraId="757BCB8F">
            <w:pPr>
              <w:pStyle w:val="27"/>
            </w:pPr>
          </w:p>
        </w:tc>
      </w:tr>
      <w:tr w14:paraId="08728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2CF8162">
            <w:pPr>
              <w:pStyle w:val="27"/>
            </w:pPr>
            <w:r>
              <w:t>commonIdValParent</w:t>
            </w:r>
          </w:p>
        </w:tc>
        <w:tc>
          <w:p w14:paraId="228CB5AC">
            <w:pPr>
              <w:pStyle w:val="27"/>
            </w:pPr>
            <w:r>
              <w:rPr>
                <w:rFonts w:hint="eastAsia"/>
              </w:rPr>
              <w:t>上级码表值</w:t>
            </w:r>
          </w:p>
        </w:tc>
        <w:tc>
          <w:p w14:paraId="7F2D81A0">
            <w:pPr>
              <w:pStyle w:val="27"/>
            </w:pPr>
          </w:p>
        </w:tc>
      </w:tr>
      <w:tr w14:paraId="75729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629EAAE">
            <w:pPr>
              <w:pStyle w:val="27"/>
            </w:pPr>
            <w:r>
              <w:t>commonIdValGroup</w:t>
            </w:r>
          </w:p>
        </w:tc>
        <w:tc>
          <w:p w14:paraId="4880AE86">
            <w:pPr>
              <w:pStyle w:val="27"/>
            </w:pPr>
            <w:r>
              <w:rPr>
                <w:rFonts w:hint="eastAsia"/>
              </w:rPr>
              <w:t>码表值分组</w:t>
            </w:r>
          </w:p>
        </w:tc>
        <w:tc>
          <w:p w14:paraId="4DAA061D">
            <w:pPr>
              <w:pStyle w:val="27"/>
            </w:pPr>
          </w:p>
        </w:tc>
      </w:tr>
      <w:tr w14:paraId="7BE5A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23E29EB">
            <w:pPr>
              <w:pStyle w:val="27"/>
            </w:pPr>
            <w:r>
              <w:t>commonIdValSeq</w:t>
            </w:r>
          </w:p>
        </w:tc>
        <w:tc>
          <w:p w14:paraId="0266A660">
            <w:pPr>
              <w:pStyle w:val="27"/>
            </w:pPr>
            <w:r>
              <w:rPr>
                <w:rFonts w:hint="eastAsia"/>
              </w:rPr>
              <w:t>码表值排序</w:t>
            </w:r>
          </w:p>
        </w:tc>
        <w:tc>
          <w:p w14:paraId="6E1C9BA0">
            <w:pPr>
              <w:pStyle w:val="27"/>
            </w:pPr>
          </w:p>
        </w:tc>
      </w:tr>
      <w:bookmarkEnd w:id="63"/>
    </w:tbl>
    <w:p w14:paraId="3ECFF440">
      <w:pPr>
        <w:pStyle w:val="5"/>
      </w:pPr>
      <w:bookmarkStart w:id="64" w:name="_Toc21472"/>
      <w:bookmarkStart w:id="65" w:name="获取服务列表"/>
      <w:r>
        <w:rPr>
          <w:rFonts w:hint="eastAsia"/>
        </w:rPr>
        <w:t>获取服务列表</w:t>
      </w:r>
      <w:bookmarkEnd w:id="64"/>
    </w:p>
    <w:p w14:paraId="673CD8AC">
      <w:pPr>
        <w:pStyle w:val="26"/>
      </w:pPr>
      <w:r>
        <w:rPr>
          <w:rStyle w:val="51"/>
        </w:rPr>
        <w:t>GET /crm/dms/services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176"/>
        <w:gridCol w:w="1176"/>
      </w:tblGrid>
      <w:tr w14:paraId="49702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2E5450BD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009DA64B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029CEEAA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38ABF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A3E397">
            <w:pPr>
              <w:pStyle w:val="27"/>
            </w:pPr>
            <w:r>
              <w:t>id</w:t>
            </w:r>
          </w:p>
        </w:tc>
        <w:tc>
          <w:p w14:paraId="67C557BA">
            <w:pPr>
              <w:pStyle w:val="27"/>
            </w:pPr>
            <w:r>
              <w:rPr>
                <w:rFonts w:hint="eastAsia"/>
              </w:rPr>
              <w:t>服务id</w:t>
            </w:r>
          </w:p>
        </w:tc>
        <w:tc>
          <w:p w14:paraId="33C250BD">
            <w:pPr>
              <w:pStyle w:val="27"/>
            </w:pPr>
          </w:p>
        </w:tc>
      </w:tr>
      <w:tr w14:paraId="3339F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8DCE883">
            <w:pPr>
              <w:pStyle w:val="27"/>
            </w:pPr>
            <w:r>
              <w:t>name</w:t>
            </w:r>
          </w:p>
        </w:tc>
        <w:tc>
          <w:p w14:paraId="0F0DFEA3">
            <w:pPr>
              <w:pStyle w:val="27"/>
            </w:pPr>
            <w:r>
              <w:rPr>
                <w:rFonts w:hint="eastAsia"/>
              </w:rPr>
              <w:t>服务名称</w:t>
            </w:r>
          </w:p>
        </w:tc>
        <w:tc>
          <w:p w14:paraId="3B155268">
            <w:pPr>
              <w:pStyle w:val="27"/>
            </w:pPr>
          </w:p>
        </w:tc>
      </w:tr>
      <w:tr w14:paraId="4D7B7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D438E50">
            <w:pPr>
              <w:pStyle w:val="27"/>
            </w:pPr>
            <w:r>
              <w:t>enable</w:t>
            </w:r>
          </w:p>
        </w:tc>
        <w:tc>
          <w:p w14:paraId="60A7B94A">
            <w:pPr>
              <w:pStyle w:val="27"/>
            </w:pPr>
            <w:r>
              <w:rPr>
                <w:rFonts w:hint="eastAsia"/>
              </w:rPr>
              <w:t>是否可用</w:t>
            </w:r>
          </w:p>
        </w:tc>
        <w:tc>
          <w:p w14:paraId="283BB858">
            <w:pPr>
              <w:pStyle w:val="27"/>
            </w:pPr>
          </w:p>
        </w:tc>
      </w:tr>
      <w:bookmarkEnd w:id="65"/>
    </w:tbl>
    <w:p w14:paraId="2E57FC02">
      <w:pPr>
        <w:pStyle w:val="5"/>
      </w:pPr>
      <w:bookmarkStart w:id="66" w:name="_Toc30205"/>
      <w:bookmarkStart w:id="67" w:name="获取部门列表"/>
      <w:r>
        <w:rPr>
          <w:rFonts w:hint="eastAsia"/>
        </w:rPr>
        <w:t>获取部门列表</w:t>
      </w:r>
      <w:bookmarkEnd w:id="66"/>
    </w:p>
    <w:p w14:paraId="4AA1DAEA">
      <w:pPr>
        <w:pStyle w:val="26"/>
      </w:pPr>
      <w:r>
        <w:rPr>
          <w:rStyle w:val="51"/>
        </w:rPr>
        <w:t>GET /crm/dms/departments</w:t>
      </w:r>
    </w:p>
    <w:tbl>
      <w:tblPr>
        <w:tblStyle w:val="4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1656"/>
        <w:gridCol w:w="1176"/>
      </w:tblGrid>
      <w:tr w14:paraId="2E801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4ACDE5BA">
            <w:pPr>
              <w:pStyle w:val="27"/>
            </w:pPr>
            <w:r>
              <w:rPr>
                <w:rFonts w:hint="eastAsia"/>
              </w:rPr>
              <w:t>字段</w:t>
            </w:r>
          </w:p>
        </w:tc>
        <w:tc>
          <w:p w14:paraId="4E52BF4A">
            <w:pPr>
              <w:pStyle w:val="27"/>
            </w:pPr>
            <w:r>
              <w:rPr>
                <w:rFonts w:hint="eastAsia"/>
              </w:rPr>
              <w:t>名称</w:t>
            </w:r>
          </w:p>
        </w:tc>
        <w:tc>
          <w:p w14:paraId="1043D95C">
            <w:pPr>
              <w:pStyle w:val="27"/>
            </w:pPr>
            <w:r>
              <w:rPr>
                <w:rFonts w:hint="eastAsia"/>
              </w:rPr>
              <w:t>取值说明</w:t>
            </w:r>
          </w:p>
        </w:tc>
      </w:tr>
      <w:tr w14:paraId="1B063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977C1B0">
            <w:pPr>
              <w:pStyle w:val="27"/>
            </w:pPr>
            <w:r>
              <w:t>deptCode</w:t>
            </w:r>
          </w:p>
        </w:tc>
        <w:tc>
          <w:p w14:paraId="4354F00C">
            <w:pPr>
              <w:pStyle w:val="27"/>
            </w:pPr>
            <w:r>
              <w:rPr>
                <w:rFonts w:hint="eastAsia"/>
              </w:rPr>
              <w:t>部门编码</w:t>
            </w:r>
          </w:p>
        </w:tc>
        <w:tc>
          <w:p w14:paraId="718BA8CA">
            <w:pPr>
              <w:pStyle w:val="27"/>
            </w:pPr>
          </w:p>
        </w:tc>
      </w:tr>
      <w:tr w14:paraId="435C8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3DC8B97">
            <w:pPr>
              <w:pStyle w:val="27"/>
            </w:pPr>
            <w:r>
              <w:t>deptName</w:t>
            </w:r>
          </w:p>
        </w:tc>
        <w:tc>
          <w:p w14:paraId="497D4C6E">
            <w:pPr>
              <w:pStyle w:val="27"/>
            </w:pPr>
            <w:r>
              <w:rPr>
                <w:rFonts w:hint="eastAsia"/>
              </w:rPr>
              <w:t>部门名称</w:t>
            </w:r>
          </w:p>
        </w:tc>
        <w:tc>
          <w:p w14:paraId="47879540">
            <w:pPr>
              <w:pStyle w:val="27"/>
            </w:pPr>
          </w:p>
        </w:tc>
      </w:tr>
      <w:tr w14:paraId="3B0CA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EA0520D">
            <w:pPr>
              <w:pStyle w:val="27"/>
            </w:pPr>
            <w:r>
              <w:t>parentDeptCode</w:t>
            </w:r>
          </w:p>
        </w:tc>
        <w:tc>
          <w:p w14:paraId="213C52BD">
            <w:pPr>
              <w:pStyle w:val="27"/>
            </w:pPr>
            <w:r>
              <w:rPr>
                <w:rFonts w:hint="eastAsia"/>
              </w:rPr>
              <w:t>上级部门编码</w:t>
            </w:r>
          </w:p>
        </w:tc>
        <w:tc>
          <w:p w14:paraId="3978EE97">
            <w:pPr>
              <w:pStyle w:val="27"/>
            </w:pPr>
          </w:p>
        </w:tc>
      </w:tr>
      <w:bookmarkEnd w:id="67"/>
    </w:tbl>
    <w:p w14:paraId="037B8FF9">
      <w:pPr>
        <w:pStyle w:val="5"/>
      </w:pPr>
      <w:bookmarkStart w:id="68" w:name="_Toc2455"/>
      <w:bookmarkStart w:id="69" w:name="获取标签列表"/>
      <w:r>
        <w:rPr>
          <w:rFonts w:hint="eastAsia"/>
        </w:rPr>
        <w:t>获取标签列表</w:t>
      </w:r>
      <w:bookmarkEnd w:id="68"/>
    </w:p>
    <w:p w14:paraId="79BA56FD">
      <w:pPr>
        <w:pStyle w:val="26"/>
      </w:pPr>
      <w:r>
        <w:rPr>
          <w:rStyle w:val="51"/>
        </w:rPr>
        <w:t>GET /crm/dms/accounts/labels</w:t>
      </w:r>
    </w:p>
    <w:p w14:paraId="687C552E">
      <w:pPr>
        <w:pStyle w:val="13"/>
      </w:pPr>
      <w:r>
        <w:rPr>
          <w:rFonts w:hint="eastAsia"/>
        </w:rPr>
        <w:t>标签值列表</w:t>
      </w:r>
    </w:p>
    <w:bookmarkEnd w:id="45"/>
    <w:bookmarkEnd w:id="69"/>
    <w:p w14:paraId="6C8DE409">
      <w:pPr>
        <w:pStyle w:val="4"/>
      </w:pPr>
      <w:bookmarkStart w:id="70" w:name="_Toc17829"/>
      <w:bookmarkStart w:id="71" w:name="接口返回示例"/>
      <w:r>
        <w:rPr>
          <w:rFonts w:hint="eastAsia"/>
        </w:rPr>
        <w:t>接口返回示例</w:t>
      </w:r>
      <w:bookmarkEnd w:id="70"/>
    </w:p>
    <w:p w14:paraId="16FBC9C8">
      <w:pPr>
        <w:pStyle w:val="26"/>
      </w:pPr>
      <w:r>
        <w:t xml:space="preserve">HTTP code </w:t>
      </w:r>
      <w:r>
        <w:rPr>
          <w:rFonts w:hint="eastAsia"/>
        </w:rPr>
        <w:t>在</w:t>
      </w:r>
      <w:r>
        <w:t xml:space="preserve"> 200–299 </w:t>
      </w:r>
      <w:r>
        <w:rPr>
          <w:rFonts w:hint="eastAsia"/>
        </w:rPr>
        <w:t>内均表示成功，其他均为失败。</w:t>
      </w:r>
    </w:p>
    <w:p w14:paraId="19227294">
      <w:pPr>
        <w:pStyle w:val="3"/>
      </w:pPr>
      <w:r>
        <w:rPr>
          <w:rFonts w:hint="eastAsia"/>
          <w:b/>
          <w:bCs/>
        </w:rPr>
        <w:t>成功示例（200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OK）：</w:t>
      </w:r>
    </w:p>
    <w:p w14:paraId="2055A7C0">
      <w:pPr>
        <w:pStyle w:val="3"/>
      </w:pPr>
    </w:p>
    <w:p w14:paraId="2E9E1D9E">
      <w:pPr>
        <w:pStyle w:val="3"/>
      </w:pPr>
      <w:r>
        <w:rPr>
          <w:rFonts w:hint="eastAsia"/>
          <w:b/>
          <w:bCs/>
        </w:rPr>
        <w:t>失败示例（401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>Unauthorized）：</w:t>
      </w:r>
    </w:p>
    <w:p w14:paraId="03E40BBD">
      <w:pPr>
        <w:pStyle w:val="3"/>
      </w:pPr>
    </w:p>
    <w:p w14:paraId="5CB65849">
      <w:pPr>
        <w:pStyle w:val="52"/>
      </w:pPr>
      <w:r>
        <w:rPr>
          <w:rStyle w:val="72"/>
        </w:rPr>
        <w:t>{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"code"</w:t>
      </w:r>
      <w:r>
        <w:rPr>
          <w:rStyle w:val="72"/>
        </w:rPr>
        <w:t>:</w:t>
      </w:r>
      <w:r>
        <w:rPr>
          <w:rStyle w:val="85"/>
        </w:rPr>
        <w:t xml:space="preserve"> </w:t>
      </w:r>
      <w:r>
        <w:rPr>
          <w:rStyle w:val="57"/>
        </w:rPr>
        <w:t>401</w:t>
      </w:r>
      <w:r>
        <w:rPr>
          <w:rStyle w:val="72"/>
        </w:rPr>
        <w:t>,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"success"</w:t>
      </w:r>
      <w:r>
        <w:rPr>
          <w:rStyle w:val="72"/>
        </w:rPr>
        <w:t>:</w:t>
      </w:r>
      <w:r>
        <w:rPr>
          <w:rStyle w:val="85"/>
        </w:rPr>
        <w:t xml:space="preserve"> </w:t>
      </w:r>
      <w:r>
        <w:rPr>
          <w:rStyle w:val="55"/>
        </w:rPr>
        <w:t>false</w:t>
      </w:r>
      <w:r>
        <w:rPr>
          <w:rStyle w:val="72"/>
        </w:rPr>
        <w:t>,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"data"</w:t>
      </w:r>
      <w:r>
        <w:rPr>
          <w:rStyle w:val="72"/>
        </w:rPr>
        <w:t>:</w:t>
      </w:r>
      <w:r>
        <w:rPr>
          <w:rStyle w:val="85"/>
        </w:rPr>
        <w:t xml:space="preserve"> </w:t>
      </w:r>
      <w:r>
        <w:rPr>
          <w:rStyle w:val="55"/>
        </w:rPr>
        <w:t>null</w:t>
      </w:r>
      <w:r>
        <w:rPr>
          <w:rStyle w:val="72"/>
        </w:rPr>
        <w:t>,</w:t>
      </w:r>
      <w:r>
        <w:br w:type="textWrapping"/>
      </w:r>
      <w:r>
        <w:rPr>
          <w:rStyle w:val="85"/>
        </w:rPr>
        <w:t xml:space="preserve">    </w:t>
      </w:r>
      <w:r>
        <w:rPr>
          <w:rStyle w:val="56"/>
        </w:rPr>
        <w:t>"message"</w:t>
      </w:r>
      <w:r>
        <w:rPr>
          <w:rStyle w:val="72"/>
        </w:rPr>
        <w:t>:</w:t>
      </w:r>
      <w:r>
        <w:rPr>
          <w:rStyle w:val="85"/>
        </w:rPr>
        <w:t xml:space="preserve"> </w:t>
      </w:r>
      <w:r>
        <w:rPr>
          <w:rStyle w:val="63"/>
        </w:rPr>
        <w:t>"用户名或密码错误"</w:t>
      </w:r>
      <w:r>
        <w:br w:type="textWrapping"/>
      </w:r>
      <w:r>
        <w:rPr>
          <w:rStyle w:val="72"/>
        </w:rPr>
        <w:t>}</w:t>
      </w:r>
    </w:p>
    <w:bookmarkEnd w:id="1"/>
    <w:bookmarkEnd w:id="71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11"/>
    <w:multiLevelType w:val="multilevel"/>
    <w:tmpl w:val="00A99411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ind w:left="2160" w:hanging="36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decimal"/>
      <w:lvlText w:val="%5."/>
      <w:lvlJc w:val="left"/>
      <w:pPr>
        <w:ind w:left="3600" w:hanging="360"/>
      </w:pPr>
    </w:lvl>
    <w:lvl w:ilvl="5" w:tentative="0">
      <w:start w:val="1"/>
      <w:numFmt w:val="decimal"/>
      <w:lvlText w:val="%6."/>
      <w:lvlJc w:val="left"/>
      <w:pPr>
        <w:ind w:left="4320" w:hanging="36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decimal"/>
      <w:lvlText w:val="%8."/>
      <w:lvlJc w:val="left"/>
      <w:pPr>
        <w:ind w:left="5760" w:hanging="360"/>
      </w:pPr>
    </w:lvl>
    <w:lvl w:ilvl="8" w:tentative="0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07B157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2">
    <w:name w:val="Default Paragraph Font"/>
    <w:semiHidden/>
    <w:unhideWhenUsed/>
    <w:uiPriority w:val="0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toc 1"/>
    <w:basedOn w:val="1"/>
    <w:next w:val="1"/>
    <w:uiPriority w:val="0"/>
  </w:style>
  <w:style w:type="paragraph" w:styleId="18">
    <w:name w:val="Subtitle"/>
    <w:basedOn w:val="16"/>
    <w:next w:val="3"/>
    <w:link w:val="29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</w:style>
  <w:style w:type="character" w:styleId="23">
    <w:name w:val="Hyperlink"/>
    <w:basedOn w:val="24"/>
    <w:uiPriority w:val="0"/>
    <w:rPr>
      <w:color w:val="156082" w:themeColor="accent1"/>
    </w:rPr>
  </w:style>
  <w:style w:type="character" w:customStyle="1" w:styleId="24">
    <w:name w:val="Body Text Char"/>
    <w:basedOn w:val="22"/>
    <w:link w:val="3"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link w:val="16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Heading 2 Char"/>
    <w:basedOn w:val="22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Heading 3 Char"/>
    <w:basedOn w:val="22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7">
    <w:name w:val="Heading 4 Char"/>
    <w:basedOn w:val="2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8">
    <w:name w:val="Heading 5 Char"/>
    <w:basedOn w:val="22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9">
    <w:name w:val="Heading 6 Char"/>
    <w:basedOn w:val="2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40">
    <w:name w:val="Heading 7 Char"/>
    <w:basedOn w:val="22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41">
    <w:name w:val="Heading 8 Char"/>
    <w:basedOn w:val="22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2">
    <w:name w:val="Heading 9 Char"/>
    <w:basedOn w:val="22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uiPriority w:val="0"/>
  </w:style>
  <w:style w:type="paragraph" w:customStyle="1" w:styleId="47">
    <w:name w:val="Table Caption"/>
    <w:basedOn w:val="12"/>
    <w:qFormat/>
    <w:uiPriority w:val="0"/>
    <w:pPr>
      <w:keepNext/>
    </w:pPr>
  </w:style>
  <w:style w:type="paragraph" w:customStyle="1" w:styleId="48">
    <w:name w:val="Image Caption"/>
    <w:basedOn w:val="12"/>
    <w:qFormat/>
    <w:uiPriority w:val="0"/>
  </w:style>
  <w:style w:type="paragraph" w:customStyle="1" w:styleId="49">
    <w:name w:val="Figure"/>
    <w:basedOn w:val="1"/>
    <w:qFormat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uiPriority w:val="0"/>
    <w:pPr>
      <w:wordWrap w:val="0"/>
    </w:pPr>
  </w:style>
  <w:style w:type="character" w:customStyle="1" w:styleId="53">
    <w:name w:val="Section Number"/>
    <w:basedOn w:val="24"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5">
    <w:name w:val="KeywordTok"/>
    <w:basedOn w:val="51"/>
    <w:uiPriority w:val="0"/>
    <w:rPr>
      <w:b/>
      <w:color w:val="007020"/>
    </w:rPr>
  </w:style>
  <w:style w:type="character" w:customStyle="1" w:styleId="56">
    <w:name w:val="DataTypeTok"/>
    <w:basedOn w:val="51"/>
    <w:uiPriority w:val="0"/>
    <w:rPr>
      <w:color w:val="902000"/>
    </w:rPr>
  </w:style>
  <w:style w:type="character" w:customStyle="1" w:styleId="57">
    <w:name w:val="DecValTok"/>
    <w:basedOn w:val="51"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uiPriority w:val="0"/>
    <w:rPr>
      <w:color w:val="40A070"/>
    </w:rPr>
  </w:style>
  <w:style w:type="character" w:customStyle="1" w:styleId="60">
    <w:name w:val="ConstantTok"/>
    <w:basedOn w:val="51"/>
    <w:uiPriority w:val="0"/>
    <w:rPr>
      <w:color w:val="880000"/>
    </w:rPr>
  </w:style>
  <w:style w:type="character" w:customStyle="1" w:styleId="61">
    <w:name w:val="CharTok"/>
    <w:basedOn w:val="51"/>
    <w:uiPriority w:val="0"/>
    <w:rPr>
      <w:color w:val="4070A0"/>
    </w:rPr>
  </w:style>
  <w:style w:type="character" w:customStyle="1" w:styleId="62">
    <w:name w:val="SpecialCharTok"/>
    <w:basedOn w:val="51"/>
    <w:uiPriority w:val="0"/>
    <w:rPr>
      <w:color w:val="4070A0"/>
    </w:rPr>
  </w:style>
  <w:style w:type="character" w:customStyle="1" w:styleId="63">
    <w:name w:val="StringTok"/>
    <w:basedOn w:val="51"/>
    <w:uiPriority w:val="0"/>
    <w:rPr>
      <w:color w:val="4070A0"/>
    </w:rPr>
  </w:style>
  <w:style w:type="character" w:customStyle="1" w:styleId="64">
    <w:name w:val="VerbatimStringTok"/>
    <w:basedOn w:val="51"/>
    <w:uiPriority w:val="0"/>
    <w:rPr>
      <w:color w:val="4070A0"/>
    </w:rPr>
  </w:style>
  <w:style w:type="character" w:customStyle="1" w:styleId="65">
    <w:name w:val="SpecialStringTok"/>
    <w:basedOn w:val="51"/>
    <w:uiPriority w:val="0"/>
    <w:rPr>
      <w:color w:val="BB6688"/>
    </w:rPr>
  </w:style>
  <w:style w:type="character" w:customStyle="1" w:styleId="66">
    <w:name w:val="ImportTok"/>
    <w:basedOn w:val="51"/>
    <w:uiPriority w:val="0"/>
    <w:rPr>
      <w:b/>
      <w:color w:val="008000"/>
    </w:rPr>
  </w:style>
  <w:style w:type="character" w:customStyle="1" w:styleId="67">
    <w:name w:val="CommentTok"/>
    <w:basedOn w:val="51"/>
    <w:uiPriority w:val="0"/>
    <w:rPr>
      <w:i/>
      <w:color w:val="60A0B0"/>
    </w:rPr>
  </w:style>
  <w:style w:type="character" w:customStyle="1" w:styleId="68">
    <w:name w:val="DocumentationTok"/>
    <w:basedOn w:val="51"/>
    <w:uiPriority w:val="0"/>
    <w:rPr>
      <w:i/>
      <w:color w:val="BA2121"/>
    </w:rPr>
  </w:style>
  <w:style w:type="character" w:customStyle="1" w:styleId="69">
    <w:name w:val="AnnotationTok"/>
    <w:basedOn w:val="51"/>
    <w:uiPriority w:val="0"/>
    <w:rPr>
      <w:b/>
      <w:i/>
      <w:color w:val="60A0B0"/>
    </w:rPr>
  </w:style>
  <w:style w:type="character" w:customStyle="1" w:styleId="70">
    <w:name w:val="CommentVarTok"/>
    <w:basedOn w:val="51"/>
    <w:uiPriority w:val="0"/>
    <w:rPr>
      <w:b/>
      <w:i/>
      <w:color w:val="60A0B0"/>
    </w:rPr>
  </w:style>
  <w:style w:type="character" w:customStyle="1" w:styleId="71">
    <w:name w:val="OtherTok"/>
    <w:basedOn w:val="51"/>
    <w:uiPriority w:val="0"/>
    <w:rPr>
      <w:color w:val="007020"/>
    </w:rPr>
  </w:style>
  <w:style w:type="character" w:customStyle="1" w:styleId="72">
    <w:name w:val="FunctionTok"/>
    <w:basedOn w:val="51"/>
    <w:uiPriority w:val="0"/>
    <w:rPr>
      <w:color w:val="06287E"/>
    </w:rPr>
  </w:style>
  <w:style w:type="character" w:customStyle="1" w:styleId="73">
    <w:name w:val="VariableTok"/>
    <w:basedOn w:val="51"/>
    <w:uiPriority w:val="0"/>
    <w:rPr>
      <w:color w:val="19177C"/>
    </w:rPr>
  </w:style>
  <w:style w:type="character" w:customStyle="1" w:styleId="74">
    <w:name w:val="ControlFlowTok"/>
    <w:basedOn w:val="51"/>
    <w:uiPriority w:val="0"/>
    <w:rPr>
      <w:b/>
      <w:color w:val="007020"/>
    </w:rPr>
  </w:style>
  <w:style w:type="character" w:customStyle="1" w:styleId="75">
    <w:name w:val="OperatorTok"/>
    <w:basedOn w:val="51"/>
    <w:uiPriority w:val="0"/>
    <w:rPr>
      <w:color w:val="666666"/>
    </w:rPr>
  </w:style>
  <w:style w:type="character" w:customStyle="1" w:styleId="76">
    <w:name w:val="BuiltInTok"/>
    <w:basedOn w:val="51"/>
    <w:uiPriority w:val="0"/>
    <w:rPr>
      <w:color w:val="008000"/>
    </w:rPr>
  </w:style>
  <w:style w:type="character" w:customStyle="1" w:styleId="77">
    <w:name w:val="ExtensionTok"/>
    <w:basedOn w:val="51"/>
    <w:uiPriority w:val="0"/>
  </w:style>
  <w:style w:type="character" w:customStyle="1" w:styleId="78">
    <w:name w:val="PreprocessorTok"/>
    <w:basedOn w:val="51"/>
    <w:uiPriority w:val="0"/>
    <w:rPr>
      <w:color w:val="BC7A00"/>
    </w:rPr>
  </w:style>
  <w:style w:type="character" w:customStyle="1" w:styleId="79">
    <w:name w:val="AttributeTok"/>
    <w:basedOn w:val="51"/>
    <w:uiPriority w:val="0"/>
    <w:rPr>
      <w:color w:val="7D9029"/>
    </w:rPr>
  </w:style>
  <w:style w:type="character" w:customStyle="1" w:styleId="80">
    <w:name w:val="RegionMarkerTok"/>
    <w:basedOn w:val="51"/>
    <w:uiPriority w:val="0"/>
  </w:style>
  <w:style w:type="character" w:customStyle="1" w:styleId="81">
    <w:name w:val="InformationTok"/>
    <w:basedOn w:val="51"/>
    <w:uiPriority w:val="0"/>
    <w:rPr>
      <w:b/>
      <w:i/>
      <w:color w:val="60A0B0"/>
    </w:rPr>
  </w:style>
  <w:style w:type="character" w:customStyle="1" w:styleId="82">
    <w:name w:val="WarningTok"/>
    <w:basedOn w:val="51"/>
    <w:uiPriority w:val="0"/>
    <w:rPr>
      <w:b/>
      <w:i/>
      <w:color w:val="60A0B0"/>
    </w:rPr>
  </w:style>
  <w:style w:type="character" w:customStyle="1" w:styleId="83">
    <w:name w:val="AlertTok"/>
    <w:basedOn w:val="51"/>
    <w:uiPriority w:val="0"/>
    <w:rPr>
      <w:b/>
      <w:color w:val="FF0000"/>
    </w:rPr>
  </w:style>
  <w:style w:type="character" w:customStyle="1" w:styleId="84">
    <w:name w:val="ErrorTok"/>
    <w:basedOn w:val="51"/>
    <w:uiPriority w:val="0"/>
    <w:rPr>
      <w:b/>
      <w:color w:val="FF0000"/>
    </w:rPr>
  </w:style>
  <w:style w:type="character" w:customStyle="1" w:styleId="85">
    <w:name w:val="NormalTok"/>
    <w:basedOn w:val="51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BD49FDDB563B4820A93CD0DC2E65C8A3_12</vt:lpwstr>
  </property>
</Properties>
</file>